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893"/>
        <w:gridCol w:w="7678"/>
      </w:tblGrid>
      <w:tr w:rsidR="003D29A3" w:rsidRPr="003D29A3" w:rsidTr="0030247D">
        <w:tc>
          <w:tcPr>
            <w:tcW w:w="1679" w:type="dxa"/>
          </w:tcPr>
          <w:p w:rsidR="003D29A3" w:rsidRPr="003D29A3" w:rsidRDefault="003D29A3" w:rsidP="003D29A3">
            <w:pPr>
              <w:rPr>
                <w:rFonts w:eastAsia="Calibri" w:cs="Times New Roman"/>
                <w:b/>
                <w:szCs w:val="28"/>
              </w:rPr>
            </w:pPr>
            <w:r w:rsidRPr="003D29A3">
              <w:rPr>
                <w:rFonts w:eastAsia="Calibri" w:cs="Times New Roman"/>
                <w:b/>
                <w:szCs w:val="28"/>
              </w:rPr>
              <w:t xml:space="preserve">Преподаватель </w:t>
            </w:r>
          </w:p>
        </w:tc>
        <w:tc>
          <w:tcPr>
            <w:tcW w:w="7892" w:type="dxa"/>
          </w:tcPr>
          <w:p w:rsidR="003D29A3" w:rsidRPr="003D29A3" w:rsidRDefault="003D29A3" w:rsidP="003D29A3">
            <w:pPr>
              <w:rPr>
                <w:rFonts w:eastAsia="Calibri" w:cs="Times New Roman"/>
                <w:szCs w:val="28"/>
              </w:rPr>
            </w:pPr>
            <w:r w:rsidRPr="003D29A3">
              <w:rPr>
                <w:rFonts w:eastAsia="Calibri" w:cs="Times New Roman"/>
                <w:szCs w:val="28"/>
              </w:rPr>
              <w:t>Балашова Ольга Николаевна</w:t>
            </w:r>
          </w:p>
        </w:tc>
      </w:tr>
      <w:tr w:rsidR="003D29A3" w:rsidRPr="003D29A3" w:rsidTr="0030247D">
        <w:tc>
          <w:tcPr>
            <w:tcW w:w="1679" w:type="dxa"/>
          </w:tcPr>
          <w:p w:rsidR="003D29A3" w:rsidRPr="003D29A3" w:rsidRDefault="003D29A3" w:rsidP="003D29A3">
            <w:pPr>
              <w:rPr>
                <w:rFonts w:eastAsia="Calibri" w:cs="Times New Roman"/>
                <w:b/>
                <w:szCs w:val="28"/>
              </w:rPr>
            </w:pPr>
            <w:r w:rsidRPr="003D29A3">
              <w:rPr>
                <w:rFonts w:eastAsia="Calibri" w:cs="Times New Roman"/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7892" w:type="dxa"/>
          </w:tcPr>
          <w:p w:rsidR="003D29A3" w:rsidRPr="003D29A3" w:rsidRDefault="003D29A3" w:rsidP="003D29A3">
            <w:pPr>
              <w:rPr>
                <w:rFonts w:eastAsia="Calibri" w:cs="Times New Roman"/>
                <w:szCs w:val="28"/>
              </w:rPr>
            </w:pPr>
          </w:p>
        </w:tc>
      </w:tr>
      <w:tr w:rsidR="003D29A3" w:rsidRPr="003D29A3" w:rsidTr="0030247D">
        <w:tc>
          <w:tcPr>
            <w:tcW w:w="1679" w:type="dxa"/>
          </w:tcPr>
          <w:p w:rsidR="003D29A3" w:rsidRPr="003D29A3" w:rsidRDefault="003D29A3" w:rsidP="003D29A3">
            <w:pPr>
              <w:jc w:val="right"/>
              <w:rPr>
                <w:rFonts w:eastAsia="Calibri" w:cs="Times New Roman"/>
                <w:b/>
                <w:szCs w:val="28"/>
              </w:rPr>
            </w:pPr>
            <w:r w:rsidRPr="003D29A3">
              <w:rPr>
                <w:rFonts w:eastAsia="Calibri" w:cs="Times New Roman"/>
                <w:b/>
                <w:szCs w:val="28"/>
              </w:rPr>
              <w:t>Электронная почта</w:t>
            </w:r>
          </w:p>
        </w:tc>
        <w:tc>
          <w:tcPr>
            <w:tcW w:w="7892" w:type="dxa"/>
          </w:tcPr>
          <w:p w:rsidR="003D29A3" w:rsidRPr="003D29A3" w:rsidRDefault="003D29A3" w:rsidP="003D29A3">
            <w:pPr>
              <w:rPr>
                <w:rFonts w:eastAsia="Calibri" w:cs="Times New Roman"/>
                <w:szCs w:val="28"/>
                <w:lang w:val="en-US"/>
              </w:rPr>
            </w:pPr>
            <w:r w:rsidRPr="003D29A3">
              <w:rPr>
                <w:rFonts w:eastAsia="Calibri" w:cs="Times New Roman"/>
                <w:lang w:val="en-US"/>
              </w:rPr>
              <w:t>Yaert.2020@mail.ru</w:t>
            </w:r>
          </w:p>
        </w:tc>
      </w:tr>
      <w:tr w:rsidR="003D29A3" w:rsidRPr="003D29A3" w:rsidTr="0030247D">
        <w:tc>
          <w:tcPr>
            <w:tcW w:w="1679" w:type="dxa"/>
          </w:tcPr>
          <w:p w:rsidR="003D29A3" w:rsidRPr="003D29A3" w:rsidRDefault="003D29A3" w:rsidP="003D29A3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3D29A3">
              <w:rPr>
                <w:rFonts w:eastAsia="Calibri" w:cs="Times New Roman"/>
                <w:b/>
                <w:szCs w:val="28"/>
              </w:rPr>
              <w:t>WhatsApp</w:t>
            </w:r>
            <w:proofErr w:type="spellEnd"/>
          </w:p>
        </w:tc>
        <w:tc>
          <w:tcPr>
            <w:tcW w:w="7892" w:type="dxa"/>
          </w:tcPr>
          <w:p w:rsidR="003D29A3" w:rsidRPr="003D29A3" w:rsidRDefault="003D29A3" w:rsidP="003D29A3">
            <w:pPr>
              <w:rPr>
                <w:rFonts w:eastAsia="Calibri" w:cs="Times New Roman"/>
                <w:szCs w:val="28"/>
              </w:rPr>
            </w:pPr>
            <w:r w:rsidRPr="003D29A3">
              <w:rPr>
                <w:rFonts w:eastAsia="Calibri" w:cs="Times New Roman"/>
                <w:szCs w:val="28"/>
              </w:rPr>
              <w:t>+7201295940</w:t>
            </w:r>
          </w:p>
        </w:tc>
      </w:tr>
      <w:tr w:rsidR="003D29A3" w:rsidRPr="003D29A3" w:rsidTr="0030247D">
        <w:tc>
          <w:tcPr>
            <w:tcW w:w="1679" w:type="dxa"/>
          </w:tcPr>
          <w:p w:rsidR="003D29A3" w:rsidRPr="003D29A3" w:rsidRDefault="003D29A3" w:rsidP="003D29A3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3D29A3">
              <w:rPr>
                <w:rFonts w:eastAsia="Calibri" w:cs="Times New Roman"/>
                <w:b/>
                <w:szCs w:val="28"/>
              </w:rPr>
              <w:t>Viber</w:t>
            </w:r>
            <w:proofErr w:type="spellEnd"/>
          </w:p>
        </w:tc>
        <w:tc>
          <w:tcPr>
            <w:tcW w:w="7892" w:type="dxa"/>
          </w:tcPr>
          <w:p w:rsidR="003D29A3" w:rsidRPr="003D29A3" w:rsidRDefault="003D29A3" w:rsidP="003D29A3">
            <w:pPr>
              <w:rPr>
                <w:rFonts w:eastAsia="Calibri" w:cs="Times New Roman"/>
                <w:szCs w:val="28"/>
              </w:rPr>
            </w:pPr>
          </w:p>
        </w:tc>
      </w:tr>
      <w:tr w:rsidR="003D29A3" w:rsidRPr="003D29A3" w:rsidTr="0030247D">
        <w:tc>
          <w:tcPr>
            <w:tcW w:w="1679" w:type="dxa"/>
          </w:tcPr>
          <w:p w:rsidR="003D29A3" w:rsidRPr="003D29A3" w:rsidRDefault="003D29A3" w:rsidP="003D29A3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3D29A3">
              <w:rPr>
                <w:rFonts w:eastAsia="Calibri" w:cs="Times New Roman"/>
                <w:b/>
                <w:szCs w:val="28"/>
              </w:rPr>
              <w:t>ВКонтакте</w:t>
            </w:r>
            <w:proofErr w:type="spellEnd"/>
          </w:p>
        </w:tc>
        <w:tc>
          <w:tcPr>
            <w:tcW w:w="7892" w:type="dxa"/>
          </w:tcPr>
          <w:p w:rsidR="003D29A3" w:rsidRPr="003D29A3" w:rsidRDefault="003D29A3" w:rsidP="003D29A3">
            <w:pPr>
              <w:rPr>
                <w:rFonts w:eastAsia="Calibri" w:cs="Times New Roman"/>
                <w:szCs w:val="28"/>
              </w:rPr>
            </w:pPr>
          </w:p>
        </w:tc>
      </w:tr>
      <w:tr w:rsidR="003D29A3" w:rsidRPr="003D29A3" w:rsidTr="0030247D">
        <w:tc>
          <w:tcPr>
            <w:tcW w:w="1679" w:type="dxa"/>
          </w:tcPr>
          <w:p w:rsidR="003D29A3" w:rsidRPr="003D29A3" w:rsidRDefault="003D29A3" w:rsidP="003D29A3">
            <w:pPr>
              <w:rPr>
                <w:rFonts w:eastAsia="Calibri" w:cs="Times New Roman"/>
                <w:b/>
                <w:szCs w:val="28"/>
              </w:rPr>
            </w:pPr>
            <w:r w:rsidRPr="003D29A3">
              <w:rPr>
                <w:rFonts w:eastAsia="Calibri" w:cs="Times New Roman"/>
                <w:b/>
                <w:szCs w:val="28"/>
              </w:rPr>
              <w:t>Дата предоставления работы</w:t>
            </w:r>
          </w:p>
        </w:tc>
        <w:tc>
          <w:tcPr>
            <w:tcW w:w="7892" w:type="dxa"/>
          </w:tcPr>
          <w:p w:rsidR="003D29A3" w:rsidRPr="003D29A3" w:rsidRDefault="00B805FD" w:rsidP="00B805FD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05</w:t>
            </w:r>
            <w:r w:rsidR="003D29A3" w:rsidRPr="003D29A3">
              <w:rPr>
                <w:rFonts w:eastAsia="Calibri" w:cs="Times New Roman"/>
                <w:szCs w:val="28"/>
              </w:rPr>
              <w:t>.0</w:t>
            </w:r>
            <w:r>
              <w:rPr>
                <w:rFonts w:eastAsia="Calibri" w:cs="Times New Roman"/>
                <w:szCs w:val="28"/>
              </w:rPr>
              <w:t>6</w:t>
            </w:r>
            <w:bookmarkStart w:id="0" w:name="_GoBack"/>
            <w:bookmarkEnd w:id="0"/>
            <w:r w:rsidR="003D29A3" w:rsidRPr="003D29A3">
              <w:rPr>
                <w:rFonts w:eastAsia="Calibri" w:cs="Times New Roman"/>
                <w:szCs w:val="28"/>
              </w:rPr>
              <w:t>.2020</w:t>
            </w:r>
          </w:p>
        </w:tc>
      </w:tr>
      <w:tr w:rsidR="003D29A3" w:rsidRPr="003D29A3" w:rsidTr="0030247D">
        <w:tc>
          <w:tcPr>
            <w:tcW w:w="1679" w:type="dxa"/>
          </w:tcPr>
          <w:p w:rsidR="003D29A3" w:rsidRPr="003D29A3" w:rsidRDefault="003D29A3" w:rsidP="003D29A3">
            <w:pPr>
              <w:rPr>
                <w:rFonts w:eastAsia="Calibri" w:cs="Times New Roman"/>
                <w:b/>
                <w:szCs w:val="28"/>
              </w:rPr>
            </w:pPr>
            <w:r w:rsidRPr="003D29A3">
              <w:rPr>
                <w:rFonts w:eastAsia="Calibri" w:cs="Times New Roman"/>
                <w:b/>
                <w:szCs w:val="28"/>
              </w:rPr>
              <w:t xml:space="preserve">Дата </w:t>
            </w:r>
          </w:p>
        </w:tc>
        <w:tc>
          <w:tcPr>
            <w:tcW w:w="7892" w:type="dxa"/>
          </w:tcPr>
          <w:p w:rsidR="003D29A3" w:rsidRPr="003D29A3" w:rsidRDefault="00B805FD" w:rsidP="00B805FD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02</w:t>
            </w:r>
            <w:r w:rsidR="003D29A3" w:rsidRPr="003D29A3">
              <w:rPr>
                <w:rFonts w:eastAsia="Calibri" w:cs="Times New Roman"/>
                <w:szCs w:val="28"/>
              </w:rPr>
              <w:t>.0</w:t>
            </w:r>
            <w:r>
              <w:rPr>
                <w:rFonts w:eastAsia="Calibri" w:cs="Times New Roman"/>
                <w:szCs w:val="28"/>
              </w:rPr>
              <w:t>6</w:t>
            </w:r>
            <w:r w:rsidR="003D29A3" w:rsidRPr="003D29A3">
              <w:rPr>
                <w:rFonts w:eastAsia="Calibri" w:cs="Times New Roman"/>
                <w:szCs w:val="28"/>
              </w:rPr>
              <w:t>.2020</w:t>
            </w:r>
          </w:p>
        </w:tc>
      </w:tr>
      <w:tr w:rsidR="003D29A3" w:rsidRPr="003D29A3" w:rsidTr="0030247D">
        <w:tc>
          <w:tcPr>
            <w:tcW w:w="1679" w:type="dxa"/>
          </w:tcPr>
          <w:p w:rsidR="003D29A3" w:rsidRPr="003D29A3" w:rsidRDefault="003D29A3" w:rsidP="003D29A3">
            <w:pPr>
              <w:rPr>
                <w:rFonts w:eastAsia="Calibri" w:cs="Times New Roman"/>
                <w:b/>
                <w:szCs w:val="28"/>
              </w:rPr>
            </w:pPr>
            <w:r w:rsidRPr="003D29A3">
              <w:rPr>
                <w:rFonts w:eastAsia="Calibri" w:cs="Times New Roman"/>
                <w:b/>
                <w:szCs w:val="28"/>
              </w:rPr>
              <w:t xml:space="preserve">Учебная дисциплина </w:t>
            </w:r>
          </w:p>
        </w:tc>
        <w:tc>
          <w:tcPr>
            <w:tcW w:w="7892" w:type="dxa"/>
          </w:tcPr>
          <w:p w:rsidR="003D29A3" w:rsidRPr="003D29A3" w:rsidRDefault="003D29A3" w:rsidP="003D29A3">
            <w:pPr>
              <w:rPr>
                <w:rFonts w:eastAsia="Calibri" w:cs="Times New Roman"/>
                <w:szCs w:val="28"/>
              </w:rPr>
            </w:pPr>
            <w:r w:rsidRPr="003D29A3">
              <w:rPr>
                <w:rFonts w:eastAsia="Calibri" w:cs="Times New Roman"/>
                <w:szCs w:val="28"/>
              </w:rPr>
              <w:t>Оборудование, техника и технология сварки и резки металлов</w:t>
            </w:r>
          </w:p>
        </w:tc>
      </w:tr>
      <w:tr w:rsidR="003D29A3" w:rsidRPr="003D29A3" w:rsidTr="0030247D">
        <w:tc>
          <w:tcPr>
            <w:tcW w:w="1679" w:type="dxa"/>
          </w:tcPr>
          <w:p w:rsidR="003D29A3" w:rsidRPr="003D29A3" w:rsidRDefault="003D29A3" w:rsidP="003D29A3">
            <w:pPr>
              <w:rPr>
                <w:rFonts w:eastAsia="Calibri" w:cs="Times New Roman"/>
                <w:b/>
                <w:szCs w:val="28"/>
              </w:rPr>
            </w:pPr>
            <w:r w:rsidRPr="003D29A3">
              <w:rPr>
                <w:rFonts w:eastAsia="Calibri" w:cs="Times New Roman"/>
                <w:b/>
                <w:szCs w:val="28"/>
              </w:rPr>
              <w:t>Урок №</w:t>
            </w:r>
          </w:p>
        </w:tc>
        <w:tc>
          <w:tcPr>
            <w:tcW w:w="7892" w:type="dxa"/>
          </w:tcPr>
          <w:p w:rsidR="003D29A3" w:rsidRPr="003D29A3" w:rsidRDefault="003D29A3" w:rsidP="003D29A3">
            <w:pPr>
              <w:rPr>
                <w:rFonts w:eastAsia="Calibri" w:cs="Times New Roman"/>
                <w:szCs w:val="28"/>
              </w:rPr>
            </w:pPr>
            <w:r w:rsidRPr="003D29A3">
              <w:rPr>
                <w:rFonts w:eastAsia="Calibri" w:cs="Times New Roman"/>
                <w:szCs w:val="28"/>
              </w:rPr>
              <w:t>66,67</w:t>
            </w:r>
          </w:p>
        </w:tc>
      </w:tr>
      <w:tr w:rsidR="003D29A3" w:rsidRPr="003D29A3" w:rsidTr="0030247D">
        <w:tc>
          <w:tcPr>
            <w:tcW w:w="1679" w:type="dxa"/>
          </w:tcPr>
          <w:p w:rsidR="003D29A3" w:rsidRPr="003D29A3" w:rsidRDefault="003D29A3" w:rsidP="003D29A3">
            <w:pPr>
              <w:rPr>
                <w:rFonts w:eastAsia="Calibri" w:cs="Times New Roman"/>
                <w:b/>
                <w:szCs w:val="28"/>
              </w:rPr>
            </w:pPr>
            <w:r w:rsidRPr="003D29A3">
              <w:rPr>
                <w:rFonts w:eastAsia="Calibri" w:cs="Times New Roman"/>
                <w:b/>
                <w:szCs w:val="28"/>
              </w:rPr>
              <w:t xml:space="preserve">Тема урока </w:t>
            </w:r>
          </w:p>
        </w:tc>
        <w:tc>
          <w:tcPr>
            <w:tcW w:w="789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880"/>
            </w:tblGrid>
            <w:tr w:rsidR="003D29A3" w:rsidRPr="003D29A3" w:rsidTr="0030247D">
              <w:tc>
                <w:tcPr>
                  <w:tcW w:w="3880" w:type="dxa"/>
                </w:tcPr>
                <w:p w:rsidR="003D29A3" w:rsidRPr="003D29A3" w:rsidRDefault="003D29A3" w:rsidP="003D29A3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3D29A3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66. Дефекты сварных швов и их исправление</w:t>
                  </w:r>
                </w:p>
              </w:tc>
            </w:tr>
            <w:tr w:rsidR="003D29A3" w:rsidRPr="003D29A3" w:rsidTr="0030247D">
              <w:tc>
                <w:tcPr>
                  <w:tcW w:w="3880" w:type="dxa"/>
                </w:tcPr>
                <w:p w:rsidR="003D29A3" w:rsidRPr="003D29A3" w:rsidRDefault="003D29A3" w:rsidP="003D29A3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3D29A3">
                    <w:rPr>
                      <w:rFonts w:eastAsia="Calibri" w:cs="Times New Roman"/>
                      <w:sz w:val="24"/>
                      <w:szCs w:val="24"/>
                    </w:rPr>
                    <w:t>67. Лабораторная работа «Визуальное определение дефектов сварного стыкового шва»</w:t>
                  </w:r>
                </w:p>
              </w:tc>
            </w:tr>
          </w:tbl>
          <w:p w:rsidR="003D29A3" w:rsidRPr="003D29A3" w:rsidRDefault="003D29A3" w:rsidP="003D29A3">
            <w:pPr>
              <w:rPr>
                <w:rFonts w:eastAsia="Calibri" w:cs="Times New Roman"/>
                <w:szCs w:val="28"/>
              </w:rPr>
            </w:pPr>
          </w:p>
        </w:tc>
      </w:tr>
      <w:tr w:rsidR="003D29A3" w:rsidRPr="003D29A3" w:rsidTr="0030247D">
        <w:tc>
          <w:tcPr>
            <w:tcW w:w="1679" w:type="dxa"/>
          </w:tcPr>
          <w:p w:rsidR="003D29A3" w:rsidRPr="003D29A3" w:rsidRDefault="003D29A3" w:rsidP="003D29A3">
            <w:pPr>
              <w:rPr>
                <w:rFonts w:eastAsia="Calibri" w:cs="Times New Roman"/>
                <w:b/>
                <w:szCs w:val="28"/>
              </w:rPr>
            </w:pPr>
            <w:r w:rsidRPr="003D29A3">
              <w:rPr>
                <w:rFonts w:eastAsia="Calibri" w:cs="Times New Roman"/>
                <w:b/>
                <w:szCs w:val="28"/>
              </w:rPr>
              <w:t xml:space="preserve">Задание </w:t>
            </w:r>
          </w:p>
        </w:tc>
        <w:tc>
          <w:tcPr>
            <w:tcW w:w="7892" w:type="dxa"/>
          </w:tcPr>
          <w:p w:rsidR="003D29A3" w:rsidRPr="003D29A3" w:rsidRDefault="003D29A3" w:rsidP="003D29A3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3D29A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Повторите материал, и изучите новый </w:t>
            </w:r>
            <w:proofErr w:type="gramStart"/>
            <w:r w:rsidRPr="003D29A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</w:t>
            </w:r>
            <w:proofErr w:type="gramEnd"/>
            <w:r w:rsidRPr="003D29A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представленный на сайте </w:t>
            </w:r>
          </w:p>
          <w:p w:rsidR="003D29A3" w:rsidRPr="003D29A3" w:rsidRDefault="003D29A3" w:rsidP="003D29A3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3D29A3">
                <w:rPr>
                  <w:rFonts w:eastAsia="Calibri" w:cs="Times New Roman"/>
                  <w:color w:val="0000FF"/>
                  <w:szCs w:val="28"/>
                  <w:u w:val="single"/>
                </w:rPr>
                <w:t>http://metallurgu.ru/books/item/f00/s00/z0000015/index.shtml</w:t>
              </w:r>
            </w:hyperlink>
            <w:r w:rsidRPr="003D29A3">
              <w:rPr>
                <w:rFonts w:eastAsia="Calibri" w:cs="Times New Roman"/>
                <w:szCs w:val="28"/>
              </w:rPr>
              <w:t>,</w:t>
            </w:r>
          </w:p>
          <w:p w:rsidR="003D29A3" w:rsidRPr="003D29A3" w:rsidRDefault="003D29A3" w:rsidP="003D29A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29A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Учебник, глава двадцать пятая параграф 118.</w:t>
            </w:r>
          </w:p>
          <w:p w:rsidR="003D29A3" w:rsidRPr="003D29A3" w:rsidRDefault="003D29A3" w:rsidP="003D29A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29A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Ответьте письменно на вопросы:</w:t>
            </w:r>
          </w:p>
          <w:p w:rsidR="003D29A3" w:rsidRPr="003D29A3" w:rsidRDefault="003D29A3" w:rsidP="003D29A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29A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Какие дефекты называются внешними?</w:t>
            </w:r>
          </w:p>
          <w:p w:rsidR="003D29A3" w:rsidRPr="003D29A3" w:rsidRDefault="003D29A3" w:rsidP="003D29A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29A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Перечислите оборудование и приспособления для определения внешних дефектов.</w:t>
            </w:r>
          </w:p>
          <w:p w:rsidR="003D29A3" w:rsidRPr="003D29A3" w:rsidRDefault="003D29A3" w:rsidP="003D29A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29A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Дайте определение трещины, подреза, шлакового включения, поры.</w:t>
            </w:r>
          </w:p>
          <w:p w:rsidR="003D29A3" w:rsidRPr="003D29A3" w:rsidRDefault="003D29A3" w:rsidP="003D29A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29A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Какими инструментами пользуются для определения смещения кромок, высоты и ширины шва?</w:t>
            </w:r>
          </w:p>
          <w:p w:rsidR="003D29A3" w:rsidRPr="003D29A3" w:rsidRDefault="003D29A3" w:rsidP="003D29A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9A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отправьте преподавателю.</w:t>
            </w:r>
          </w:p>
        </w:tc>
      </w:tr>
      <w:tr w:rsidR="003D29A3" w:rsidRPr="003D29A3" w:rsidTr="0030247D">
        <w:tc>
          <w:tcPr>
            <w:tcW w:w="1679" w:type="dxa"/>
          </w:tcPr>
          <w:p w:rsidR="003D29A3" w:rsidRPr="003D29A3" w:rsidRDefault="003D29A3" w:rsidP="003D29A3">
            <w:pPr>
              <w:rPr>
                <w:rFonts w:eastAsia="Calibri" w:cs="Times New Roman"/>
                <w:b/>
                <w:szCs w:val="28"/>
              </w:rPr>
            </w:pPr>
            <w:r w:rsidRPr="003D29A3">
              <w:rPr>
                <w:rFonts w:eastAsia="Calibri" w:cs="Times New Roman"/>
                <w:b/>
                <w:szCs w:val="28"/>
              </w:rPr>
              <w:t>Источник (ссылка)</w:t>
            </w:r>
          </w:p>
        </w:tc>
        <w:tc>
          <w:tcPr>
            <w:tcW w:w="7892" w:type="dxa"/>
          </w:tcPr>
          <w:p w:rsidR="003D29A3" w:rsidRPr="003D29A3" w:rsidRDefault="003D29A3" w:rsidP="003D29A3">
            <w:pPr>
              <w:rPr>
                <w:rFonts w:eastAsia="Calibri" w:cs="Times New Roman"/>
                <w:szCs w:val="28"/>
              </w:rPr>
            </w:pPr>
          </w:p>
        </w:tc>
      </w:tr>
    </w:tbl>
    <w:p w:rsidR="003A7617" w:rsidRDefault="003A7617"/>
    <w:sectPr w:rsidR="003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35C56"/>
    <w:multiLevelType w:val="hybridMultilevel"/>
    <w:tmpl w:val="228A5D08"/>
    <w:lvl w:ilvl="0" w:tplc="71AEB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40D83"/>
    <w:multiLevelType w:val="hybridMultilevel"/>
    <w:tmpl w:val="E4820F32"/>
    <w:lvl w:ilvl="0" w:tplc="C2F26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A3"/>
    <w:rsid w:val="003A7617"/>
    <w:rsid w:val="003D29A3"/>
    <w:rsid w:val="00B8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9A3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9A3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allurgu.ru/books/item/f00/s00/z0000015/index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2</cp:revision>
  <dcterms:created xsi:type="dcterms:W3CDTF">2020-06-02T07:25:00Z</dcterms:created>
  <dcterms:modified xsi:type="dcterms:W3CDTF">2020-06-02T07:26:00Z</dcterms:modified>
</cp:coreProperties>
</file>