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4E" w:rsidRPr="00407AD8" w:rsidRDefault="00D64C4E" w:rsidP="00D64C4E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D64C4E" w:rsidRPr="00407AD8" w:rsidTr="00DB4BE2">
        <w:tc>
          <w:tcPr>
            <w:tcW w:w="4255" w:type="dxa"/>
            <w:gridSpan w:val="2"/>
            <w:vAlign w:val="center"/>
          </w:tcPr>
          <w:p w:rsidR="00D64C4E" w:rsidRPr="00407AD8" w:rsidRDefault="00D64C4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D64C4E" w:rsidRPr="00407AD8" w:rsidRDefault="00D64C4E" w:rsidP="00DB4BE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10-11</w:t>
            </w:r>
          </w:p>
        </w:tc>
      </w:tr>
      <w:tr w:rsidR="00D64C4E" w:rsidRPr="00407AD8" w:rsidTr="00DB4BE2">
        <w:tc>
          <w:tcPr>
            <w:tcW w:w="4255" w:type="dxa"/>
            <w:gridSpan w:val="2"/>
            <w:vAlign w:val="center"/>
          </w:tcPr>
          <w:p w:rsidR="00D64C4E" w:rsidRPr="00407AD8" w:rsidRDefault="00D64C4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D64C4E" w:rsidRPr="00407AD8" w:rsidRDefault="00D64C4E" w:rsidP="00DB4BE2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D64C4E" w:rsidRPr="00407AD8" w:rsidTr="00DB4BE2">
        <w:trPr>
          <w:trHeight w:val="890"/>
        </w:trPr>
        <w:tc>
          <w:tcPr>
            <w:tcW w:w="2359" w:type="dxa"/>
            <w:vMerge w:val="restart"/>
            <w:vAlign w:val="center"/>
          </w:tcPr>
          <w:p w:rsidR="00D64C4E" w:rsidRPr="00407AD8" w:rsidRDefault="00D64C4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D64C4E" w:rsidRPr="00407AD8" w:rsidRDefault="00D64C4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D64C4E" w:rsidRPr="00407AD8" w:rsidRDefault="00D64C4E" w:rsidP="00DB4BE2">
            <w:pPr>
              <w:rPr>
                <w:b/>
                <w:szCs w:val="28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yaert</w:t>
            </w:r>
            <w:proofErr w:type="spellEnd"/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proofErr w:type="spellStart"/>
            <w:r w:rsidRPr="00407AD8">
              <w:rPr>
                <w:b/>
                <w:szCs w:val="28"/>
                <w:lang w:val="en-US"/>
              </w:rPr>
              <w:t>ru</w:t>
            </w:r>
            <w:proofErr w:type="spellEnd"/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D64C4E" w:rsidRPr="00407AD8" w:rsidTr="00DB4BE2">
        <w:trPr>
          <w:trHeight w:val="460"/>
        </w:trPr>
        <w:tc>
          <w:tcPr>
            <w:tcW w:w="2359" w:type="dxa"/>
            <w:vMerge/>
            <w:vAlign w:val="center"/>
          </w:tcPr>
          <w:p w:rsidR="00D64C4E" w:rsidRPr="00407AD8" w:rsidRDefault="00D64C4E" w:rsidP="00DB4BE2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D64C4E" w:rsidRPr="00407AD8" w:rsidRDefault="00D64C4E" w:rsidP="00DB4BE2">
            <w:pPr>
              <w:rPr>
                <w:b/>
                <w:szCs w:val="28"/>
                <w:lang w:val="en-US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D64C4E" w:rsidRPr="00407AD8" w:rsidRDefault="00D64C4E" w:rsidP="00DB4BE2">
            <w:pPr>
              <w:rPr>
                <w:b/>
                <w:szCs w:val="28"/>
                <w:lang w:val="en-US"/>
              </w:rPr>
            </w:pPr>
          </w:p>
        </w:tc>
      </w:tr>
      <w:tr w:rsidR="00D64C4E" w:rsidRPr="00407AD8" w:rsidTr="00DB4BE2">
        <w:trPr>
          <w:trHeight w:val="460"/>
        </w:trPr>
        <w:tc>
          <w:tcPr>
            <w:tcW w:w="4255" w:type="dxa"/>
            <w:gridSpan w:val="2"/>
            <w:vAlign w:val="center"/>
          </w:tcPr>
          <w:p w:rsidR="00D64C4E" w:rsidRPr="00407AD8" w:rsidRDefault="00D64C4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D64C4E" w:rsidRPr="00407AD8" w:rsidRDefault="00D64C4E" w:rsidP="00DB4BE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15.02.2022</w:t>
            </w:r>
          </w:p>
        </w:tc>
      </w:tr>
      <w:tr w:rsidR="00D64C4E" w:rsidRPr="00407AD8" w:rsidTr="00DB4BE2">
        <w:tc>
          <w:tcPr>
            <w:tcW w:w="4255" w:type="dxa"/>
            <w:gridSpan w:val="2"/>
            <w:vAlign w:val="center"/>
          </w:tcPr>
          <w:p w:rsidR="00D64C4E" w:rsidRPr="00407AD8" w:rsidRDefault="00D64C4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D64C4E" w:rsidRPr="00407AD8" w:rsidRDefault="00D64C4E" w:rsidP="00DB4BE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17.02.2022</w:t>
            </w:r>
          </w:p>
        </w:tc>
      </w:tr>
      <w:tr w:rsidR="00D64C4E" w:rsidRPr="00407AD8" w:rsidTr="00DB4BE2">
        <w:tc>
          <w:tcPr>
            <w:tcW w:w="4255" w:type="dxa"/>
            <w:gridSpan w:val="2"/>
            <w:vAlign w:val="center"/>
          </w:tcPr>
          <w:p w:rsidR="00D64C4E" w:rsidRPr="00407AD8" w:rsidRDefault="00D64C4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D64C4E" w:rsidRPr="003D6A0C" w:rsidRDefault="00D64C4E" w:rsidP="00DB4BE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D64C4E" w:rsidRPr="00407AD8" w:rsidTr="00DB4BE2">
        <w:tc>
          <w:tcPr>
            <w:tcW w:w="4255" w:type="dxa"/>
            <w:gridSpan w:val="2"/>
            <w:vAlign w:val="center"/>
          </w:tcPr>
          <w:p w:rsidR="00D64C4E" w:rsidRPr="00407AD8" w:rsidRDefault="00D64C4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D64C4E" w:rsidRPr="003D6A0C" w:rsidRDefault="00D64C4E" w:rsidP="00DB4BE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59,60</w:t>
            </w:r>
          </w:p>
        </w:tc>
      </w:tr>
      <w:tr w:rsidR="00D64C4E" w:rsidRPr="00407AD8" w:rsidTr="00DB4BE2">
        <w:tc>
          <w:tcPr>
            <w:tcW w:w="4255" w:type="dxa"/>
            <w:gridSpan w:val="2"/>
            <w:vAlign w:val="center"/>
          </w:tcPr>
          <w:p w:rsidR="00D64C4E" w:rsidRPr="00407AD8" w:rsidRDefault="00D64C4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D64C4E" w:rsidRDefault="00D64C4E" w:rsidP="00D64C4E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 xml:space="preserve"> «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Понятие вектора в пространстве, модуль вектора, равенство векторов»</w:t>
            </w:r>
          </w:p>
          <w:p w:rsidR="00D64C4E" w:rsidRPr="000C4E3A" w:rsidRDefault="00D64C4E" w:rsidP="00D64C4E">
            <w:pPr>
              <w:rPr>
                <w:rFonts w:eastAsia="Times New Roman" w:cs="Times New Roman"/>
                <w:b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«Сложение и вычитание векторов. Умножение вектора на число»</w:t>
            </w:r>
          </w:p>
        </w:tc>
      </w:tr>
      <w:tr w:rsidR="00D64C4E" w:rsidRPr="00407AD8" w:rsidTr="00DB4BE2">
        <w:tc>
          <w:tcPr>
            <w:tcW w:w="4255" w:type="dxa"/>
            <w:gridSpan w:val="2"/>
            <w:vAlign w:val="center"/>
          </w:tcPr>
          <w:p w:rsidR="00D64C4E" w:rsidRPr="00407AD8" w:rsidRDefault="00D64C4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D64C4E" w:rsidRDefault="00D64C4E" w:rsidP="00DB4BE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 Изучите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учебника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в  пунктах38-42, стр.84-89.</w:t>
            </w:r>
          </w:p>
          <w:p w:rsidR="00D64C4E" w:rsidRDefault="00D64C4E" w:rsidP="00DB4BE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задания №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322, 323,326 стр.86</w:t>
            </w:r>
            <w:r w:rsidR="001B4A5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; №329, 330 стр.90.</w:t>
            </w:r>
          </w:p>
          <w:p w:rsidR="00D64C4E" w:rsidRPr="00407AD8" w:rsidRDefault="001B4A58" w:rsidP="00DB4BE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D64C4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Решения выполните в отдельной тетради.   Ответы отправьте преподавателю.</w:t>
            </w:r>
          </w:p>
        </w:tc>
      </w:tr>
      <w:tr w:rsidR="00D64C4E" w:rsidRPr="00407AD8" w:rsidTr="00DB4BE2">
        <w:tc>
          <w:tcPr>
            <w:tcW w:w="4255" w:type="dxa"/>
            <w:gridSpan w:val="2"/>
            <w:vAlign w:val="center"/>
          </w:tcPr>
          <w:p w:rsidR="00D64C4E" w:rsidRPr="00407AD8" w:rsidRDefault="00D64C4E" w:rsidP="00DB4BE2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D64C4E" w:rsidRPr="00407AD8" w:rsidRDefault="00D64C4E" w:rsidP="00DB4BE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Геометрия 10-11 </w:t>
            </w:r>
            <w:proofErr w:type="spellStart"/>
            <w:r>
              <w:rPr>
                <w:rFonts w:cs="Times New Roman"/>
                <w:i/>
                <w:szCs w:val="28"/>
              </w:rPr>
              <w:t>кл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i/>
                <w:szCs w:val="28"/>
              </w:rPr>
              <w:t>Л.С.Атанасян</w:t>
            </w:r>
            <w:proofErr w:type="spellEnd"/>
            <w:r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D64C4E" w:rsidRPr="003B0553" w:rsidRDefault="00D64C4E" w:rsidP="00D64C4E">
      <w:pPr>
        <w:rPr>
          <w:sz w:val="24"/>
          <w:szCs w:val="24"/>
        </w:rPr>
      </w:pPr>
    </w:p>
    <w:p w:rsidR="0064217B" w:rsidRDefault="0064217B"/>
    <w:sectPr w:rsidR="0064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1B4A58"/>
    <w:rsid w:val="0064217B"/>
    <w:rsid w:val="0068521F"/>
    <w:rsid w:val="00D6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4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4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2022-02-15T06:00:00Z</dcterms:created>
  <dcterms:modified xsi:type="dcterms:W3CDTF">2022-02-15T06:00:00Z</dcterms:modified>
</cp:coreProperties>
</file>