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1997"/>
        <w:gridCol w:w="6562"/>
      </w:tblGrid>
      <w:tr w:rsidR="0026540A" w:rsidRPr="00E33413" w:rsidTr="00E3341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0A" w:rsidRPr="00E33413" w:rsidRDefault="0026540A" w:rsidP="00E33413">
            <w:pPr>
              <w:spacing w:after="0" w:line="240" w:lineRule="auto"/>
              <w:rPr>
                <w:b/>
              </w:rPr>
            </w:pPr>
            <w:r w:rsidRPr="00E33413">
              <w:rPr>
                <w:b/>
              </w:rPr>
              <w:t>Преподаватель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0A" w:rsidRPr="00E33413" w:rsidRDefault="0026540A" w:rsidP="00E33413">
            <w:pPr>
              <w:spacing w:after="0" w:line="240" w:lineRule="auto"/>
              <w:rPr>
                <w:i/>
              </w:rPr>
            </w:pPr>
            <w:r w:rsidRPr="00E33413">
              <w:rPr>
                <w:i/>
              </w:rPr>
              <w:t>Фадеев Олег Александрович</w:t>
            </w:r>
          </w:p>
        </w:tc>
      </w:tr>
      <w:tr w:rsidR="0026540A" w:rsidRPr="00E33413" w:rsidTr="00E33413">
        <w:trPr>
          <w:trHeight w:val="89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0A" w:rsidRPr="00E33413" w:rsidRDefault="0026540A" w:rsidP="00E33413">
            <w:pPr>
              <w:spacing w:after="0" w:line="240" w:lineRule="auto"/>
              <w:rPr>
                <w:b/>
              </w:rPr>
            </w:pPr>
            <w:r w:rsidRPr="00E33413">
              <w:rPr>
                <w:b/>
              </w:rPr>
              <w:t>Обратная связь с преподавателем: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0A" w:rsidRPr="00E33413" w:rsidRDefault="0026540A" w:rsidP="00E33413">
            <w:pPr>
              <w:spacing w:after="0" w:line="240" w:lineRule="auto"/>
              <w:rPr>
                <w:b/>
              </w:rPr>
            </w:pPr>
            <w:r w:rsidRPr="00E33413">
              <w:rPr>
                <w:b/>
              </w:rPr>
              <w:t>Электронная почта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0A" w:rsidRPr="00E33413" w:rsidRDefault="0026540A" w:rsidP="00E33413">
            <w:pPr>
              <w:spacing w:after="0" w:line="240" w:lineRule="auto"/>
              <w:rPr>
                <w:b/>
              </w:rPr>
            </w:pPr>
            <w:r w:rsidRPr="00E33413">
              <w:rPr>
                <w:b/>
              </w:rPr>
              <w:t>yaert.2020@mail.ru</w:t>
            </w:r>
          </w:p>
        </w:tc>
      </w:tr>
      <w:tr w:rsidR="0026540A" w:rsidRPr="00E33413" w:rsidTr="00E33413">
        <w:trPr>
          <w:trHeight w:val="460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0A" w:rsidRPr="00E33413" w:rsidRDefault="0026540A" w:rsidP="00E33413">
            <w:pPr>
              <w:spacing w:after="0"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0A" w:rsidRPr="00E33413" w:rsidRDefault="0026540A" w:rsidP="00E33413">
            <w:pPr>
              <w:spacing w:after="0" w:line="240" w:lineRule="auto"/>
              <w:rPr>
                <w:b/>
                <w:lang w:val="en-US"/>
              </w:rPr>
            </w:pPr>
            <w:r w:rsidRPr="00E33413">
              <w:rPr>
                <w:b/>
                <w:lang w:val="en-US"/>
              </w:rPr>
              <w:t>WhatsApp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0A" w:rsidRPr="00E33413" w:rsidRDefault="0026540A" w:rsidP="00E33413">
            <w:pPr>
              <w:spacing w:after="0" w:line="240" w:lineRule="auto"/>
              <w:rPr>
                <w:b/>
                <w:lang w:val="en-US"/>
              </w:rPr>
            </w:pPr>
            <w:r w:rsidRPr="00E33413">
              <w:rPr>
                <w:b/>
                <w:lang w:val="en-US"/>
              </w:rPr>
              <w:t>+7</w:t>
            </w:r>
            <w:r w:rsidRPr="00E33413">
              <w:rPr>
                <w:b/>
              </w:rPr>
              <w:t>-</w:t>
            </w:r>
            <w:r w:rsidRPr="00E33413">
              <w:rPr>
                <w:b/>
                <w:lang w:val="en-US"/>
              </w:rPr>
              <w:t xml:space="preserve"> 920</w:t>
            </w:r>
            <w:r w:rsidRPr="00E33413">
              <w:rPr>
                <w:b/>
              </w:rPr>
              <w:t>-</w:t>
            </w:r>
            <w:r w:rsidRPr="00E33413">
              <w:rPr>
                <w:b/>
                <w:lang w:val="en-US"/>
              </w:rPr>
              <w:t>129</w:t>
            </w:r>
            <w:r w:rsidRPr="00E33413">
              <w:rPr>
                <w:b/>
              </w:rPr>
              <w:t>-</w:t>
            </w:r>
            <w:r w:rsidRPr="00E33413">
              <w:rPr>
                <w:b/>
                <w:lang w:val="en-US"/>
              </w:rPr>
              <w:t>59</w:t>
            </w:r>
            <w:r w:rsidRPr="00E33413">
              <w:rPr>
                <w:b/>
              </w:rPr>
              <w:t>-</w:t>
            </w:r>
            <w:r w:rsidRPr="00E33413">
              <w:rPr>
                <w:b/>
                <w:lang w:val="en-US"/>
              </w:rPr>
              <w:t>40</w:t>
            </w:r>
          </w:p>
        </w:tc>
      </w:tr>
      <w:tr w:rsidR="0026540A" w:rsidRPr="00E33413" w:rsidTr="00E33413">
        <w:trPr>
          <w:trHeight w:val="460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0A" w:rsidRPr="00E33413" w:rsidRDefault="0026540A" w:rsidP="00E33413">
            <w:pPr>
              <w:spacing w:after="0" w:line="240" w:lineRule="auto"/>
              <w:rPr>
                <w:b/>
              </w:rPr>
            </w:pPr>
            <w:r w:rsidRPr="00E33413">
              <w:rPr>
                <w:b/>
              </w:rPr>
              <w:t>Дата предоставления  работы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0A" w:rsidRPr="00E33413" w:rsidRDefault="00C02397" w:rsidP="00E33413">
            <w:pPr>
              <w:spacing w:after="0" w:line="240" w:lineRule="auto"/>
              <w:rPr>
                <w:i/>
              </w:rPr>
            </w:pPr>
            <w:r w:rsidRPr="00E33413">
              <w:rPr>
                <w:i/>
              </w:rPr>
              <w:t>Д</w:t>
            </w:r>
            <w:r w:rsidR="00172F52" w:rsidRPr="00E33413">
              <w:rPr>
                <w:i/>
              </w:rPr>
              <w:t>о - 02.06</w:t>
            </w:r>
            <w:r w:rsidR="0026540A" w:rsidRPr="00E33413">
              <w:rPr>
                <w:i/>
              </w:rPr>
              <w:t>.2020</w:t>
            </w:r>
          </w:p>
        </w:tc>
      </w:tr>
      <w:tr w:rsidR="0026540A" w:rsidRPr="00E33413" w:rsidTr="00E3341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0A" w:rsidRPr="00E33413" w:rsidRDefault="0026540A" w:rsidP="00E33413">
            <w:pPr>
              <w:spacing w:after="0" w:line="240" w:lineRule="auto"/>
              <w:rPr>
                <w:b/>
              </w:rPr>
            </w:pPr>
            <w:r w:rsidRPr="00E33413">
              <w:rPr>
                <w:b/>
              </w:rPr>
              <w:t xml:space="preserve">Дата </w:t>
            </w:r>
            <w:r w:rsidRPr="00E33413">
              <w:t>онлайн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0A" w:rsidRPr="00E33413" w:rsidRDefault="00172F52" w:rsidP="00E33413">
            <w:pPr>
              <w:spacing w:after="0" w:line="240" w:lineRule="auto"/>
              <w:rPr>
                <w:i/>
              </w:rPr>
            </w:pPr>
            <w:r w:rsidRPr="00E33413">
              <w:rPr>
                <w:i/>
              </w:rPr>
              <w:t>27</w:t>
            </w:r>
            <w:r w:rsidR="0013192F" w:rsidRPr="00E33413">
              <w:rPr>
                <w:i/>
              </w:rPr>
              <w:t>.05.2020</w:t>
            </w:r>
          </w:p>
        </w:tc>
      </w:tr>
      <w:tr w:rsidR="0026540A" w:rsidRPr="00E33413" w:rsidTr="00E3341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0A" w:rsidRPr="00E33413" w:rsidRDefault="0026540A" w:rsidP="00E33413">
            <w:pPr>
              <w:spacing w:after="0" w:line="240" w:lineRule="auto"/>
              <w:rPr>
                <w:b/>
              </w:rPr>
            </w:pPr>
            <w:r w:rsidRPr="00E33413">
              <w:rPr>
                <w:b/>
              </w:rPr>
              <w:t>Учебная дисциплина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0A" w:rsidRPr="00E33413" w:rsidRDefault="0026540A" w:rsidP="00E33413">
            <w:pPr>
              <w:spacing w:after="0" w:line="240" w:lineRule="auto"/>
              <w:rPr>
                <w:b/>
                <w:i/>
                <w:szCs w:val="28"/>
              </w:rPr>
            </w:pPr>
            <w:r w:rsidRPr="00E33413">
              <w:rPr>
                <w:b/>
                <w:i/>
                <w:szCs w:val="28"/>
              </w:rPr>
              <w:t>ФИЗИЧЕСКАЯ  КУЛЬТУРА</w:t>
            </w:r>
          </w:p>
        </w:tc>
      </w:tr>
      <w:tr w:rsidR="0026540A" w:rsidRPr="00E33413" w:rsidTr="00E3341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0A" w:rsidRPr="00E33413" w:rsidRDefault="0026540A" w:rsidP="00E33413">
            <w:pPr>
              <w:spacing w:after="0" w:line="240" w:lineRule="auto"/>
              <w:rPr>
                <w:b/>
              </w:rPr>
            </w:pPr>
            <w:r w:rsidRPr="00E33413">
              <w:rPr>
                <w:b/>
              </w:rPr>
              <w:t xml:space="preserve">Группа </w:t>
            </w:r>
            <w:r w:rsidRPr="00E33413">
              <w:t xml:space="preserve">(класс) </w:t>
            </w:r>
            <w:r w:rsidRPr="00E33413">
              <w:rPr>
                <w:b/>
                <w:sz w:val="32"/>
                <w:szCs w:val="32"/>
              </w:rPr>
              <w:t xml:space="preserve"> /</w:t>
            </w:r>
            <w:r w:rsidRPr="00E33413">
              <w:rPr>
                <w:b/>
              </w:rPr>
              <w:t xml:space="preserve">  Урок  №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0A" w:rsidRPr="00E33413" w:rsidRDefault="0013192F" w:rsidP="00E33413">
            <w:pPr>
              <w:spacing w:after="0" w:line="240" w:lineRule="auto"/>
              <w:rPr>
                <w:i/>
                <w:szCs w:val="28"/>
              </w:rPr>
            </w:pPr>
            <w:r w:rsidRPr="00E33413">
              <w:rPr>
                <w:i/>
                <w:szCs w:val="28"/>
              </w:rPr>
              <w:t>Гр.135/136   Урок: 75,76</w:t>
            </w:r>
          </w:p>
        </w:tc>
      </w:tr>
      <w:tr w:rsidR="0026540A" w:rsidRPr="00E33413" w:rsidTr="00E3341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0A" w:rsidRPr="00E33413" w:rsidRDefault="0026540A" w:rsidP="00E33413">
            <w:pPr>
              <w:spacing w:after="0" w:line="240" w:lineRule="auto"/>
              <w:rPr>
                <w:b/>
              </w:rPr>
            </w:pPr>
            <w:r w:rsidRPr="00E33413">
              <w:rPr>
                <w:b/>
              </w:rPr>
              <w:t>Тема урока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0A" w:rsidRPr="00E33413" w:rsidRDefault="0026540A" w:rsidP="00E33413">
            <w:pPr>
              <w:spacing w:after="0" w:line="240" w:lineRule="auto"/>
              <w:rPr>
                <w:sz w:val="24"/>
                <w:szCs w:val="24"/>
              </w:rPr>
            </w:pPr>
            <w:r w:rsidRPr="00E33413">
              <w:rPr>
                <w:b/>
                <w:i/>
                <w:color w:val="000000"/>
                <w:sz w:val="24"/>
                <w:szCs w:val="24"/>
              </w:rPr>
              <w:t xml:space="preserve">Урок </w:t>
            </w:r>
            <w:r w:rsidR="0013192F" w:rsidRPr="00E33413">
              <w:rPr>
                <w:b/>
                <w:i/>
                <w:color w:val="000000"/>
                <w:sz w:val="24"/>
                <w:szCs w:val="24"/>
              </w:rPr>
              <w:t>75 - 76</w:t>
            </w:r>
            <w:r w:rsidR="00ED7A18" w:rsidRPr="00E33413">
              <w:rPr>
                <w:b/>
                <w:i/>
                <w:color w:val="000000"/>
                <w:sz w:val="24"/>
                <w:szCs w:val="24"/>
              </w:rPr>
              <w:t xml:space="preserve">  </w:t>
            </w:r>
            <w:r w:rsidR="00ED7A18" w:rsidRPr="00E33413">
              <w:rPr>
                <w:color w:val="000000"/>
                <w:sz w:val="24"/>
                <w:szCs w:val="24"/>
              </w:rPr>
              <w:t>Тема № 47. Тест для сдачи экзамена по предмету «Физическая культура».</w:t>
            </w:r>
          </w:p>
        </w:tc>
      </w:tr>
      <w:tr w:rsidR="0026540A" w:rsidRPr="00E33413" w:rsidTr="00E3341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0A" w:rsidRPr="00E33413" w:rsidRDefault="0026540A" w:rsidP="00E33413">
            <w:pPr>
              <w:spacing w:after="0" w:line="240" w:lineRule="auto"/>
              <w:rPr>
                <w:b/>
              </w:rPr>
            </w:pPr>
            <w:r w:rsidRPr="00E33413">
              <w:rPr>
                <w:b/>
              </w:rPr>
              <w:t>Задание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540A" w:rsidRPr="00E33413" w:rsidRDefault="0026540A" w:rsidP="00E3341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33413"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(Изучите представленный  материал.) </w:t>
            </w:r>
          </w:p>
          <w:p w:rsidR="0026540A" w:rsidRPr="00E33413" w:rsidRDefault="008A3F28" w:rsidP="00E3341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6" w:lineRule="auto"/>
              <w:contextualSpacing/>
              <w:jc w:val="both"/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33413"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(Письменн</w:t>
            </w:r>
            <w:r w:rsidR="00ED7A18" w:rsidRPr="00E33413"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о ответить на </w:t>
            </w:r>
            <w:r w:rsidR="001D03DC" w:rsidRPr="00E33413"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  <w:t>Тестовые задания</w:t>
            </w:r>
            <w:r w:rsidR="00ED7A18" w:rsidRPr="00E33413"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по Теме 47</w:t>
            </w:r>
            <w:r w:rsidRPr="00E33413"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, ответы отправьте препод</w:t>
            </w:r>
            <w:r w:rsidR="00ED7A18" w:rsidRPr="00E33413">
              <w:rPr>
                <w:rFonts w:eastAsia="Times New Roman"/>
                <w:bCs/>
                <w:i/>
                <w:color w:val="000000"/>
                <w:sz w:val="24"/>
                <w:szCs w:val="24"/>
                <w:lang w:eastAsia="ru-RU"/>
              </w:rPr>
              <w:t>авателю - на электронную почту).</w:t>
            </w:r>
          </w:p>
        </w:tc>
      </w:tr>
      <w:tr w:rsidR="0026540A" w:rsidRPr="00E33413" w:rsidTr="00E33413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540A" w:rsidRPr="00E33413" w:rsidRDefault="0026540A" w:rsidP="00E33413">
            <w:pPr>
              <w:spacing w:after="0" w:line="240" w:lineRule="auto"/>
              <w:rPr>
                <w:b/>
              </w:rPr>
            </w:pPr>
            <w:r w:rsidRPr="00E33413">
              <w:rPr>
                <w:b/>
              </w:rPr>
              <w:t>Источник (ссылка)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0A" w:rsidRPr="00E33413" w:rsidRDefault="0026540A" w:rsidP="00E33413">
            <w:pPr>
              <w:spacing w:after="0" w:line="240" w:lineRule="auto"/>
              <w:rPr>
                <w:i/>
                <w:szCs w:val="28"/>
              </w:rPr>
            </w:pPr>
          </w:p>
        </w:tc>
      </w:tr>
    </w:tbl>
    <w:p w:rsidR="0026540A" w:rsidRPr="00EE6FF4" w:rsidRDefault="0026540A" w:rsidP="0026540A">
      <w:pPr>
        <w:spacing w:after="0" w:line="259" w:lineRule="auto"/>
        <w:rPr>
          <w:rFonts w:ascii="Calibri" w:hAnsi="Calibri"/>
        </w:rPr>
      </w:pPr>
    </w:p>
    <w:p w:rsidR="0026540A" w:rsidRPr="00A50AF7" w:rsidRDefault="0026540A" w:rsidP="0026540A">
      <w:pPr>
        <w:spacing w:after="0" w:line="259" w:lineRule="auto"/>
        <w:rPr>
          <w:rFonts w:ascii="Calibri" w:hAnsi="Calibri" w:cs="Calibri"/>
          <w:b/>
          <w:szCs w:val="28"/>
          <w:u w:val="single"/>
          <w:lang w:eastAsia="ru-RU"/>
        </w:rPr>
      </w:pPr>
      <w:r w:rsidRPr="00A50AF7">
        <w:rPr>
          <w:rFonts w:ascii="Calibri" w:hAnsi="Calibri" w:cs="Calibri"/>
          <w:b/>
          <w:szCs w:val="28"/>
          <w:u w:val="single"/>
          <w:lang w:eastAsia="ru-RU"/>
        </w:rPr>
        <w:t>Файл с выполненным заданием должен иметь имя:</w:t>
      </w:r>
    </w:p>
    <w:p w:rsidR="0026540A" w:rsidRPr="00EE6FF4" w:rsidRDefault="0026540A" w:rsidP="0026540A">
      <w:pPr>
        <w:spacing w:after="0" w:line="259" w:lineRule="auto"/>
        <w:rPr>
          <w:rFonts w:ascii="Calibri" w:hAnsi="Calibri" w:cs="Calibri"/>
          <w:szCs w:val="28"/>
          <w:lang w:eastAsia="ru-RU"/>
        </w:rPr>
      </w:pPr>
      <w:r w:rsidRPr="00EE6FF4">
        <w:rPr>
          <w:rFonts w:ascii="Calibri" w:hAnsi="Calibri" w:cs="Calibri"/>
          <w:szCs w:val="28"/>
          <w:lang w:eastAsia="ru-RU"/>
        </w:rPr>
        <w:t>дата занятия, группа (класс), наименование предмета, Фамилия обучающегося</w:t>
      </w:r>
    </w:p>
    <w:p w:rsidR="00C45F5D" w:rsidRDefault="0026540A" w:rsidP="0026540A">
      <w:pPr>
        <w:pBdr>
          <w:bottom w:val="single" w:sz="4" w:space="5" w:color="auto"/>
        </w:pBdr>
        <w:spacing w:after="0" w:line="259" w:lineRule="auto"/>
        <w:rPr>
          <w:rFonts w:ascii="Calibri" w:hAnsi="Calibri" w:cs="Calibri"/>
          <w:szCs w:val="28"/>
          <w:lang w:eastAsia="ru-RU"/>
        </w:rPr>
      </w:pPr>
      <w:r w:rsidRPr="00EE6FF4">
        <w:rPr>
          <w:rFonts w:ascii="Calibri" w:hAnsi="Calibri" w:cs="Calibri"/>
          <w:b/>
          <w:szCs w:val="28"/>
          <w:lang w:eastAsia="ru-RU"/>
        </w:rPr>
        <w:t>Образец - пример:</w:t>
      </w:r>
      <w:r w:rsidR="00172F52">
        <w:rPr>
          <w:rFonts w:ascii="Calibri" w:hAnsi="Calibri" w:cs="Calibri"/>
          <w:szCs w:val="28"/>
          <w:lang w:eastAsia="ru-RU"/>
        </w:rPr>
        <w:t xml:space="preserve">  27</w:t>
      </w:r>
      <w:r w:rsidR="009F32B7">
        <w:rPr>
          <w:rFonts w:ascii="Calibri" w:hAnsi="Calibri" w:cs="Calibri"/>
          <w:szCs w:val="28"/>
          <w:lang w:eastAsia="ru-RU"/>
        </w:rPr>
        <w:t>.05</w:t>
      </w:r>
      <w:r w:rsidRPr="00EE6FF4">
        <w:rPr>
          <w:rFonts w:ascii="Calibri" w:hAnsi="Calibri" w:cs="Calibri"/>
          <w:szCs w:val="28"/>
          <w:lang w:eastAsia="ru-RU"/>
        </w:rPr>
        <w:t>.2020_</w:t>
      </w:r>
      <w:r w:rsidRPr="00EE6FF4">
        <w:rPr>
          <w:rFonts w:ascii="Calibri" w:hAnsi="Calibri" w:cs="Calibri"/>
          <w:b/>
          <w:szCs w:val="28"/>
          <w:lang w:eastAsia="ru-RU"/>
        </w:rPr>
        <w:t>9А</w:t>
      </w:r>
      <w:r w:rsidRPr="00EE6FF4">
        <w:rPr>
          <w:rFonts w:ascii="Calibri" w:hAnsi="Calibri" w:cs="Calibri"/>
          <w:szCs w:val="28"/>
          <w:lang w:eastAsia="ru-RU"/>
        </w:rPr>
        <w:t xml:space="preserve"> _физическая культура _ Иванов А. В.</w:t>
      </w:r>
    </w:p>
    <w:p w:rsidR="00947FD4" w:rsidRDefault="00947FD4" w:rsidP="008A3F28">
      <w:pPr>
        <w:rPr>
          <w:color w:val="000000"/>
          <w:szCs w:val="28"/>
        </w:rPr>
      </w:pPr>
    </w:p>
    <w:p w:rsidR="00ED7A18" w:rsidRPr="00E33413" w:rsidRDefault="00ED7A18" w:rsidP="00ED7A18">
      <w:pPr>
        <w:ind w:firstLine="708"/>
        <w:rPr>
          <w:rFonts w:ascii="Calibri" w:hAnsi="Calibri"/>
          <w:b/>
          <w:szCs w:val="28"/>
        </w:rPr>
      </w:pPr>
      <w:r w:rsidRPr="00E33413">
        <w:rPr>
          <w:rFonts w:ascii="Calibri" w:hAnsi="Calibri"/>
          <w:szCs w:val="28"/>
        </w:rPr>
        <w:t xml:space="preserve">Тема № 47. </w:t>
      </w:r>
      <w:r w:rsidRPr="00E33413">
        <w:rPr>
          <w:rFonts w:ascii="Calibri" w:hAnsi="Calibri"/>
          <w:b/>
          <w:szCs w:val="28"/>
        </w:rPr>
        <w:t>Тест для сдачи экзамена по предмету «Физическая культура».</w:t>
      </w:r>
    </w:p>
    <w:p w:rsidR="00ED7A18" w:rsidRPr="00E33413" w:rsidRDefault="00ED7A18" w:rsidP="00ED7A18">
      <w:pPr>
        <w:ind w:firstLine="708"/>
        <w:jc w:val="center"/>
        <w:rPr>
          <w:rFonts w:ascii="Calibri" w:hAnsi="Calibri"/>
          <w:szCs w:val="28"/>
        </w:rPr>
      </w:pPr>
      <w:r w:rsidRPr="00E33413">
        <w:rPr>
          <w:rFonts w:ascii="Calibri" w:hAnsi="Calibri"/>
          <w:szCs w:val="28"/>
        </w:rPr>
        <w:t xml:space="preserve">Экзаменационный материал </w:t>
      </w:r>
    </w:p>
    <w:p w:rsidR="00ED7A18" w:rsidRPr="00E33413" w:rsidRDefault="00ED7A18" w:rsidP="00ED7A18">
      <w:pPr>
        <w:ind w:firstLine="708"/>
        <w:jc w:val="center"/>
        <w:rPr>
          <w:rFonts w:ascii="Calibri" w:hAnsi="Calibri"/>
          <w:szCs w:val="28"/>
        </w:rPr>
      </w:pPr>
      <w:r w:rsidRPr="00E33413">
        <w:rPr>
          <w:rFonts w:ascii="Calibri" w:hAnsi="Calibri"/>
          <w:szCs w:val="28"/>
        </w:rPr>
        <w:t>для проведения государственной итоговой аттестации по физической культуре.</w:t>
      </w:r>
    </w:p>
    <w:p w:rsidR="00ED7A18" w:rsidRPr="00E33413" w:rsidRDefault="00ED7A18" w:rsidP="00ED7A18">
      <w:pPr>
        <w:jc w:val="center"/>
        <w:rPr>
          <w:rFonts w:ascii="Calibri" w:hAnsi="Calibri"/>
          <w:b/>
          <w:szCs w:val="28"/>
        </w:rPr>
      </w:pPr>
      <w:r w:rsidRPr="00E33413">
        <w:rPr>
          <w:rFonts w:ascii="Calibri" w:hAnsi="Calibri"/>
          <w:b/>
          <w:szCs w:val="28"/>
        </w:rPr>
        <w:t>Тест для сдачи экзамена по предмету «Физическая культура».</w:t>
      </w:r>
    </w:p>
    <w:p w:rsidR="00ED7A18" w:rsidRPr="00E33413" w:rsidRDefault="00ED7A18" w:rsidP="00ED7A18">
      <w:pPr>
        <w:jc w:val="center"/>
        <w:rPr>
          <w:rFonts w:ascii="Calibri" w:hAnsi="Calibri"/>
          <w:b/>
          <w:szCs w:val="28"/>
        </w:rPr>
      </w:pPr>
    </w:p>
    <w:p w:rsidR="00ED7A18" w:rsidRPr="00E33413" w:rsidRDefault="00ED7A18" w:rsidP="00ED7A18">
      <w:pPr>
        <w:numPr>
          <w:ilvl w:val="0"/>
          <w:numId w:val="14"/>
        </w:numPr>
        <w:spacing w:after="0" w:line="240" w:lineRule="auto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Термин «Олимпиада» означает…</w:t>
      </w:r>
    </w:p>
    <w:p w:rsidR="00ED7A18" w:rsidRPr="00E33413" w:rsidRDefault="00ED7A18" w:rsidP="00ED7A18">
      <w:pPr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>синоним Олимпийских игр;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б.</w:t>
      </w:r>
      <w:r w:rsidRPr="00E33413">
        <w:rPr>
          <w:rFonts w:ascii="Calibri" w:hAnsi="Calibri"/>
          <w:color w:val="000000"/>
          <w:szCs w:val="28"/>
        </w:rPr>
        <w:t xml:space="preserve"> собрание спортсменов в одном городе;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в.</w:t>
      </w:r>
      <w:r w:rsidRPr="00E33413">
        <w:rPr>
          <w:rFonts w:ascii="Calibri" w:hAnsi="Calibri"/>
          <w:color w:val="000000"/>
          <w:szCs w:val="28"/>
        </w:rPr>
        <w:t xml:space="preserve"> четырехлетний период между Олимпийскими играми;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г.</w:t>
      </w:r>
      <w:r w:rsidRPr="00E33413">
        <w:rPr>
          <w:rFonts w:ascii="Calibri" w:hAnsi="Calibri"/>
          <w:color w:val="000000"/>
          <w:szCs w:val="28"/>
        </w:rPr>
        <w:t xml:space="preserve"> первый год четырехлетия, наступление которого празднуется играми.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В первых Олимпийских играх, состоявшихся в </w:t>
      </w:r>
      <w:smartTag w:uri="urn:schemas-microsoft-com:office:smarttags" w:element="metricconverter">
        <w:smartTagPr>
          <w:attr w:name="ProductID" w:val="776 г"/>
        </w:smartTagPr>
        <w:r w:rsidRPr="00E33413">
          <w:rPr>
            <w:rFonts w:ascii="Calibri" w:hAnsi="Calibri"/>
            <w:b/>
            <w:color w:val="000000"/>
            <w:szCs w:val="28"/>
          </w:rPr>
          <w:t>776 г</w:t>
        </w:r>
      </w:smartTag>
      <w:r w:rsidRPr="00E33413">
        <w:rPr>
          <w:rFonts w:ascii="Calibri" w:hAnsi="Calibri"/>
          <w:b/>
          <w:color w:val="000000"/>
          <w:szCs w:val="28"/>
        </w:rPr>
        <w:t>. до нашей эры, атлеты состязались в беге на дистанции, равной…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>одной стадии;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б. </w:t>
      </w:r>
      <w:r w:rsidRPr="00E33413">
        <w:rPr>
          <w:rFonts w:ascii="Calibri" w:hAnsi="Calibri"/>
          <w:color w:val="000000"/>
          <w:szCs w:val="28"/>
        </w:rPr>
        <w:t>двойной длине стадиона;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lastRenderedPageBreak/>
        <w:t xml:space="preserve">в. </w:t>
      </w:r>
      <w:smartTag w:uri="urn:schemas-microsoft-com:office:smarttags" w:element="metricconverter">
        <w:smartTagPr>
          <w:attr w:name="ProductID" w:val="200 метров"/>
        </w:smartTagPr>
        <w:r w:rsidRPr="00E33413">
          <w:rPr>
            <w:rFonts w:ascii="Calibri" w:hAnsi="Calibri"/>
            <w:color w:val="000000"/>
            <w:szCs w:val="28"/>
          </w:rPr>
          <w:t>200 метров</w:t>
        </w:r>
      </w:smartTag>
      <w:r w:rsidRPr="00E33413">
        <w:rPr>
          <w:rFonts w:ascii="Calibri" w:hAnsi="Calibri"/>
          <w:color w:val="000000"/>
          <w:szCs w:val="28"/>
        </w:rPr>
        <w:t>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г. </w:t>
      </w:r>
      <w:r w:rsidRPr="00E33413">
        <w:rPr>
          <w:rFonts w:ascii="Calibri" w:hAnsi="Calibri"/>
          <w:color w:val="000000"/>
          <w:szCs w:val="28"/>
        </w:rPr>
        <w:t>во время тех игр состязались в борьбе и метаниях, а не в беге.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Какие дисциплины включал пентатлон – древнегреческое пятиборье?</w:t>
      </w: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i/>
          <w:color w:val="000000"/>
          <w:szCs w:val="28"/>
        </w:rPr>
      </w:pPr>
      <w:r w:rsidRPr="00E33413">
        <w:rPr>
          <w:rFonts w:ascii="Calibri" w:hAnsi="Calibri"/>
          <w:b/>
          <w:i/>
          <w:color w:val="000000"/>
          <w:szCs w:val="28"/>
        </w:rPr>
        <w:t>Кулачный бой.</w:t>
      </w: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i/>
          <w:color w:val="000000"/>
          <w:szCs w:val="28"/>
        </w:rPr>
      </w:pPr>
      <w:r w:rsidRPr="00E33413">
        <w:rPr>
          <w:rFonts w:ascii="Calibri" w:hAnsi="Calibri"/>
          <w:b/>
          <w:i/>
          <w:color w:val="000000"/>
          <w:szCs w:val="28"/>
        </w:rPr>
        <w:t>Верховая езда.</w:t>
      </w: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i/>
          <w:color w:val="000000"/>
          <w:szCs w:val="28"/>
        </w:rPr>
      </w:pPr>
      <w:r w:rsidRPr="00E33413">
        <w:rPr>
          <w:rFonts w:ascii="Calibri" w:hAnsi="Calibri"/>
          <w:b/>
          <w:i/>
          <w:color w:val="000000"/>
          <w:szCs w:val="28"/>
        </w:rPr>
        <w:t>Прыжки в длину.</w:t>
      </w: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i/>
          <w:color w:val="000000"/>
          <w:szCs w:val="28"/>
        </w:rPr>
      </w:pPr>
      <w:r w:rsidRPr="00E33413">
        <w:rPr>
          <w:rFonts w:ascii="Calibri" w:hAnsi="Calibri"/>
          <w:b/>
          <w:i/>
          <w:color w:val="000000"/>
          <w:szCs w:val="28"/>
        </w:rPr>
        <w:t>Метание диска.</w:t>
      </w: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i/>
          <w:color w:val="000000"/>
          <w:szCs w:val="28"/>
        </w:rPr>
      </w:pPr>
      <w:r w:rsidRPr="00E33413">
        <w:rPr>
          <w:rFonts w:ascii="Calibri" w:hAnsi="Calibri"/>
          <w:b/>
          <w:i/>
          <w:color w:val="000000"/>
          <w:szCs w:val="28"/>
        </w:rPr>
        <w:t>Бег.</w:t>
      </w: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i/>
          <w:color w:val="000000"/>
          <w:szCs w:val="28"/>
        </w:rPr>
      </w:pPr>
      <w:r w:rsidRPr="00E33413">
        <w:rPr>
          <w:rFonts w:ascii="Calibri" w:hAnsi="Calibri"/>
          <w:b/>
          <w:i/>
          <w:color w:val="000000"/>
          <w:szCs w:val="28"/>
        </w:rPr>
        <w:t>Стрельба из лука.</w:t>
      </w: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i/>
          <w:color w:val="000000"/>
          <w:szCs w:val="28"/>
        </w:rPr>
      </w:pPr>
      <w:r w:rsidRPr="00E33413">
        <w:rPr>
          <w:rFonts w:ascii="Calibri" w:hAnsi="Calibri"/>
          <w:b/>
          <w:i/>
          <w:color w:val="000000"/>
          <w:szCs w:val="28"/>
        </w:rPr>
        <w:t>Борьба.</w:t>
      </w: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i/>
          <w:color w:val="000000"/>
          <w:szCs w:val="28"/>
        </w:rPr>
      </w:pPr>
      <w:r w:rsidRPr="00E33413">
        <w:rPr>
          <w:rFonts w:ascii="Calibri" w:hAnsi="Calibri"/>
          <w:b/>
          <w:i/>
          <w:color w:val="000000"/>
          <w:szCs w:val="28"/>
        </w:rPr>
        <w:t>Плавание.</w:t>
      </w: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i/>
          <w:color w:val="000000"/>
          <w:szCs w:val="28"/>
        </w:rPr>
      </w:pPr>
      <w:r w:rsidRPr="00E33413">
        <w:rPr>
          <w:rFonts w:ascii="Calibri" w:hAnsi="Calibri"/>
          <w:b/>
          <w:i/>
          <w:color w:val="000000"/>
          <w:szCs w:val="28"/>
        </w:rPr>
        <w:t>Метание копья.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 </w:t>
      </w:r>
      <w:r w:rsidRPr="00E33413">
        <w:rPr>
          <w:rFonts w:ascii="Calibri" w:hAnsi="Calibri"/>
          <w:color w:val="000000"/>
          <w:szCs w:val="28"/>
        </w:rPr>
        <w:t>1, 2, 3, 8, 9;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б</w:t>
      </w:r>
      <w:r w:rsidRPr="00E33413">
        <w:rPr>
          <w:rFonts w:ascii="Calibri" w:hAnsi="Calibri"/>
          <w:color w:val="000000"/>
          <w:szCs w:val="28"/>
        </w:rPr>
        <w:t>.  3, 5, 6, 8, 9;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в.</w:t>
      </w:r>
      <w:r w:rsidRPr="00E33413">
        <w:rPr>
          <w:rFonts w:ascii="Calibri" w:hAnsi="Calibri"/>
          <w:color w:val="000000"/>
          <w:szCs w:val="28"/>
        </w:rPr>
        <w:t xml:space="preserve">  1, 4, 6, 7, 9;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г.</w:t>
      </w:r>
      <w:r w:rsidRPr="00E33413">
        <w:rPr>
          <w:rFonts w:ascii="Calibri" w:hAnsi="Calibri"/>
          <w:color w:val="000000"/>
          <w:szCs w:val="28"/>
        </w:rPr>
        <w:t xml:space="preserve">  2, 5, 6, 7, 9 .</w:t>
      </w:r>
    </w:p>
    <w:p w:rsidR="00ED7A18" w:rsidRPr="00E33413" w:rsidRDefault="00ED7A18" w:rsidP="00ED7A18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Зимние Олимпийские игры проводятся в 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>течение первого года празднуемой Оли</w:t>
      </w:r>
      <w:bookmarkStart w:id="0" w:name="_GoBack"/>
      <w:bookmarkEnd w:id="0"/>
      <w:r w:rsidRPr="00E33413">
        <w:rPr>
          <w:rFonts w:ascii="Calibri" w:hAnsi="Calibri"/>
          <w:color w:val="000000"/>
          <w:szCs w:val="28"/>
        </w:rPr>
        <w:t>мпиады;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б. </w:t>
      </w:r>
      <w:r w:rsidRPr="00E33413">
        <w:rPr>
          <w:rFonts w:ascii="Calibri" w:hAnsi="Calibri"/>
          <w:color w:val="000000"/>
          <w:szCs w:val="28"/>
        </w:rPr>
        <w:t>течение второго календарного года, следующего после года начала Олимпиады;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в. </w:t>
      </w:r>
      <w:r w:rsidRPr="00E33413">
        <w:rPr>
          <w:rFonts w:ascii="Calibri" w:hAnsi="Calibri"/>
          <w:color w:val="000000"/>
          <w:szCs w:val="28"/>
        </w:rPr>
        <w:t>течение последнего года празднуемой Олимпиады;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г. </w:t>
      </w:r>
      <w:r w:rsidRPr="00E33413">
        <w:rPr>
          <w:rFonts w:ascii="Calibri" w:hAnsi="Calibri"/>
          <w:color w:val="000000"/>
          <w:szCs w:val="28"/>
        </w:rPr>
        <w:t>это зависит от решения МОК.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Основополагающие принципы современного олимпизма изложены в 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а.</w:t>
      </w:r>
      <w:r w:rsidRPr="00E33413">
        <w:rPr>
          <w:rFonts w:ascii="Calibri" w:hAnsi="Calibri"/>
          <w:color w:val="000000"/>
          <w:szCs w:val="28"/>
        </w:rPr>
        <w:t xml:space="preserve"> положении об Олимпийской солидарности;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б.</w:t>
      </w:r>
      <w:r w:rsidRPr="00E33413">
        <w:rPr>
          <w:rFonts w:ascii="Calibri" w:hAnsi="Calibri"/>
          <w:color w:val="000000"/>
          <w:szCs w:val="28"/>
        </w:rPr>
        <w:t xml:space="preserve"> Олимпийской клятве;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в</w:t>
      </w:r>
      <w:r w:rsidRPr="00E33413">
        <w:rPr>
          <w:rFonts w:ascii="Calibri" w:hAnsi="Calibri"/>
          <w:color w:val="000000"/>
          <w:szCs w:val="28"/>
        </w:rPr>
        <w:t>. Олимпийской хартии;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г.</w:t>
      </w:r>
      <w:r w:rsidRPr="00E33413">
        <w:rPr>
          <w:rFonts w:ascii="Calibri" w:hAnsi="Calibri"/>
          <w:color w:val="000000"/>
          <w:szCs w:val="28"/>
        </w:rPr>
        <w:t xml:space="preserve"> официальных разъяснениях МОК.</w:t>
      </w:r>
    </w:p>
    <w:p w:rsidR="00ED7A18" w:rsidRPr="00E33413" w:rsidRDefault="00ED7A18" w:rsidP="00ED7A18">
      <w:pPr>
        <w:ind w:left="360"/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Спортсмены России впервые участвовали в Играх Олимпиад в 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1908 г"/>
        </w:smartTagPr>
        <w:r w:rsidRPr="00E33413">
          <w:rPr>
            <w:rFonts w:ascii="Calibri" w:hAnsi="Calibri"/>
            <w:color w:val="000000"/>
            <w:szCs w:val="28"/>
          </w:rPr>
          <w:t>1908 г</w:t>
        </w:r>
      </w:smartTag>
      <w:r w:rsidRPr="00E33413">
        <w:rPr>
          <w:rFonts w:ascii="Calibri" w:hAnsi="Calibri"/>
          <w:color w:val="000000"/>
          <w:szCs w:val="28"/>
        </w:rPr>
        <w:t xml:space="preserve">., на </w:t>
      </w:r>
      <w:r w:rsidRPr="00E33413">
        <w:rPr>
          <w:rFonts w:ascii="Calibri" w:hAnsi="Calibri"/>
          <w:color w:val="000000"/>
          <w:szCs w:val="28"/>
          <w:lang w:val="en-US"/>
        </w:rPr>
        <w:t>IV</w:t>
      </w:r>
      <w:r w:rsidRPr="00E33413">
        <w:rPr>
          <w:rFonts w:ascii="Calibri" w:hAnsi="Calibri"/>
          <w:color w:val="000000"/>
          <w:szCs w:val="28"/>
        </w:rPr>
        <w:t xml:space="preserve"> Олимпийских  играх в Лондоне;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б. </w:t>
      </w:r>
      <w:r w:rsidRPr="00E33413">
        <w:rPr>
          <w:rFonts w:ascii="Calibri" w:hAnsi="Calibri"/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1912 г"/>
        </w:smartTagPr>
        <w:r w:rsidRPr="00E33413">
          <w:rPr>
            <w:rFonts w:ascii="Calibri" w:hAnsi="Calibri"/>
            <w:color w:val="000000"/>
            <w:szCs w:val="28"/>
          </w:rPr>
          <w:t>1912 г</w:t>
        </w:r>
      </w:smartTag>
      <w:r w:rsidRPr="00E33413">
        <w:rPr>
          <w:rFonts w:ascii="Calibri" w:hAnsi="Calibri"/>
          <w:color w:val="000000"/>
          <w:szCs w:val="28"/>
        </w:rPr>
        <w:t xml:space="preserve">., на  </w:t>
      </w:r>
      <w:r w:rsidRPr="00E33413">
        <w:rPr>
          <w:rFonts w:ascii="Calibri" w:hAnsi="Calibri"/>
          <w:color w:val="000000"/>
          <w:szCs w:val="28"/>
          <w:lang w:val="en-US"/>
        </w:rPr>
        <w:t>V</w:t>
      </w:r>
      <w:r w:rsidRPr="00E33413">
        <w:rPr>
          <w:rFonts w:ascii="Calibri" w:hAnsi="Calibri"/>
          <w:color w:val="000000"/>
          <w:szCs w:val="28"/>
        </w:rPr>
        <w:t xml:space="preserve"> Олимпийских играх в Стокгольме;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lastRenderedPageBreak/>
        <w:t>в.</w:t>
      </w:r>
      <w:r w:rsidRPr="00E33413">
        <w:rPr>
          <w:rFonts w:ascii="Calibri" w:hAnsi="Calibri"/>
          <w:color w:val="000000"/>
          <w:szCs w:val="28"/>
        </w:rPr>
        <w:t xml:space="preserve"> в </w:t>
      </w:r>
      <w:smartTag w:uri="urn:schemas-microsoft-com:office:smarttags" w:element="metricconverter">
        <w:smartTagPr>
          <w:attr w:name="ProductID" w:val="1952 г"/>
        </w:smartTagPr>
        <w:r w:rsidRPr="00E33413">
          <w:rPr>
            <w:rFonts w:ascii="Calibri" w:hAnsi="Calibri"/>
            <w:color w:val="000000"/>
            <w:szCs w:val="28"/>
          </w:rPr>
          <w:t>1952 г</w:t>
        </w:r>
      </w:smartTag>
      <w:r w:rsidRPr="00E33413">
        <w:rPr>
          <w:rFonts w:ascii="Calibri" w:hAnsi="Calibri"/>
          <w:color w:val="000000"/>
          <w:szCs w:val="28"/>
        </w:rPr>
        <w:t xml:space="preserve">., на </w:t>
      </w:r>
      <w:r w:rsidRPr="00E33413">
        <w:rPr>
          <w:rFonts w:ascii="Calibri" w:hAnsi="Calibri"/>
          <w:color w:val="000000"/>
          <w:szCs w:val="28"/>
          <w:lang w:val="en-US"/>
        </w:rPr>
        <w:t>VI</w:t>
      </w:r>
      <w:r w:rsidRPr="00E33413">
        <w:rPr>
          <w:rFonts w:ascii="Calibri" w:hAnsi="Calibri"/>
          <w:color w:val="000000"/>
          <w:szCs w:val="28"/>
        </w:rPr>
        <w:t xml:space="preserve">  зимних Олимпийских  играх в Осло;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г. </w:t>
      </w:r>
      <w:r w:rsidRPr="00E33413">
        <w:rPr>
          <w:rFonts w:ascii="Calibri" w:hAnsi="Calibri"/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1924 г"/>
        </w:smartTagPr>
        <w:r w:rsidRPr="00E33413">
          <w:rPr>
            <w:rFonts w:ascii="Calibri" w:hAnsi="Calibri"/>
            <w:color w:val="000000"/>
            <w:szCs w:val="28"/>
          </w:rPr>
          <w:t>1924 г</w:t>
        </w:r>
      </w:smartTag>
      <w:r w:rsidRPr="00E33413">
        <w:rPr>
          <w:rFonts w:ascii="Calibri" w:hAnsi="Calibri"/>
          <w:color w:val="000000"/>
          <w:szCs w:val="28"/>
        </w:rPr>
        <w:t xml:space="preserve">., на  </w:t>
      </w:r>
      <w:r w:rsidRPr="00E33413">
        <w:rPr>
          <w:rFonts w:ascii="Calibri" w:hAnsi="Calibri"/>
          <w:color w:val="000000"/>
          <w:szCs w:val="28"/>
          <w:lang w:val="en-US"/>
        </w:rPr>
        <w:t>I</w:t>
      </w:r>
      <w:r w:rsidRPr="00E33413">
        <w:rPr>
          <w:rFonts w:ascii="Calibri" w:hAnsi="Calibri"/>
          <w:color w:val="000000"/>
          <w:szCs w:val="28"/>
        </w:rPr>
        <w:t xml:space="preserve">  зимних Олимпийских  играх в </w:t>
      </w:r>
      <w:proofErr w:type="spellStart"/>
      <w:r w:rsidRPr="00E33413">
        <w:rPr>
          <w:rFonts w:ascii="Calibri" w:hAnsi="Calibri"/>
          <w:color w:val="000000"/>
          <w:szCs w:val="28"/>
        </w:rPr>
        <w:t>Шамони</w:t>
      </w:r>
      <w:proofErr w:type="spellEnd"/>
      <w:r w:rsidRPr="00E33413">
        <w:rPr>
          <w:rFonts w:ascii="Calibri" w:hAnsi="Calibri"/>
          <w:color w:val="000000"/>
          <w:szCs w:val="28"/>
        </w:rPr>
        <w:t>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В каком году Олимпийские игры проводились в нашей стране?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 xml:space="preserve">Олимпийские игры планировалось провести в </w:t>
      </w:r>
      <w:smartTag w:uri="urn:schemas-microsoft-com:office:smarttags" w:element="metricconverter">
        <w:smartTagPr>
          <w:attr w:name="ProductID" w:val="1944 г"/>
        </w:smartTagPr>
        <w:r w:rsidRPr="00E33413">
          <w:rPr>
            <w:rFonts w:ascii="Calibri" w:hAnsi="Calibri"/>
            <w:color w:val="000000"/>
            <w:szCs w:val="28"/>
          </w:rPr>
          <w:t>1944 г</w:t>
        </w:r>
      </w:smartTag>
      <w:r w:rsidRPr="00E33413">
        <w:rPr>
          <w:rFonts w:ascii="Calibri" w:hAnsi="Calibri"/>
          <w:color w:val="000000"/>
          <w:szCs w:val="28"/>
        </w:rPr>
        <w:t>., но они были отменены из-за Второй мировой войны;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б. </w:t>
      </w:r>
      <w:r w:rsidRPr="00E33413">
        <w:rPr>
          <w:rFonts w:ascii="Calibri" w:hAnsi="Calibri"/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1976 г"/>
        </w:smartTagPr>
        <w:r w:rsidRPr="00E33413">
          <w:rPr>
            <w:rFonts w:ascii="Calibri" w:hAnsi="Calibri"/>
            <w:color w:val="000000"/>
            <w:szCs w:val="28"/>
          </w:rPr>
          <w:t>1976 г</w:t>
        </w:r>
      </w:smartTag>
      <w:r w:rsidRPr="00E33413">
        <w:rPr>
          <w:rFonts w:ascii="Calibri" w:hAnsi="Calibri"/>
          <w:color w:val="000000"/>
          <w:szCs w:val="28"/>
        </w:rPr>
        <w:t xml:space="preserve">. </w:t>
      </w:r>
      <w:r w:rsidRPr="00E33413">
        <w:rPr>
          <w:rFonts w:ascii="Calibri" w:hAnsi="Calibri"/>
          <w:color w:val="000000"/>
          <w:szCs w:val="28"/>
          <w:lang w:val="en-US"/>
        </w:rPr>
        <w:t>XII</w:t>
      </w:r>
      <w:r w:rsidRPr="00E33413">
        <w:rPr>
          <w:rFonts w:ascii="Calibri" w:hAnsi="Calibri"/>
          <w:color w:val="000000"/>
          <w:szCs w:val="28"/>
        </w:rPr>
        <w:t xml:space="preserve"> зимние Олимпийские игры проводились на Кавказе в Красной Поляне;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в</w:t>
      </w:r>
      <w:r w:rsidRPr="00E33413">
        <w:rPr>
          <w:rFonts w:ascii="Calibri" w:hAnsi="Calibri"/>
          <w:color w:val="000000"/>
          <w:szCs w:val="28"/>
        </w:rPr>
        <w:t xml:space="preserve">. в </w:t>
      </w:r>
      <w:smartTag w:uri="urn:schemas-microsoft-com:office:smarttags" w:element="metricconverter">
        <w:smartTagPr>
          <w:attr w:name="ProductID" w:val="1980 г"/>
        </w:smartTagPr>
        <w:r w:rsidRPr="00E33413">
          <w:rPr>
            <w:rFonts w:ascii="Calibri" w:hAnsi="Calibri"/>
            <w:color w:val="000000"/>
            <w:szCs w:val="28"/>
          </w:rPr>
          <w:t>1980 г</w:t>
        </w:r>
      </w:smartTag>
      <w:r w:rsidRPr="00E33413">
        <w:rPr>
          <w:rFonts w:ascii="Calibri" w:hAnsi="Calibri"/>
          <w:color w:val="000000"/>
          <w:szCs w:val="28"/>
        </w:rPr>
        <w:t xml:space="preserve">.  </w:t>
      </w:r>
      <w:r w:rsidRPr="00E33413">
        <w:rPr>
          <w:rFonts w:ascii="Calibri" w:hAnsi="Calibri"/>
          <w:color w:val="000000"/>
          <w:szCs w:val="28"/>
          <w:lang w:val="en-US"/>
        </w:rPr>
        <w:t>XXII</w:t>
      </w:r>
      <w:r w:rsidRPr="00E33413">
        <w:rPr>
          <w:rFonts w:ascii="Calibri" w:hAnsi="Calibri"/>
          <w:color w:val="000000"/>
          <w:szCs w:val="28"/>
        </w:rPr>
        <w:t xml:space="preserve">  Олимпийские игры проводились в  Москве;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г. </w:t>
      </w:r>
      <w:r w:rsidRPr="00E33413">
        <w:rPr>
          <w:rFonts w:ascii="Calibri" w:hAnsi="Calibri"/>
          <w:color w:val="000000"/>
          <w:szCs w:val="28"/>
        </w:rPr>
        <w:t>в нашей стране Олимпийские игры еще не проводились.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Пьер де Кубертен был удостоен золотой олимпийской медали на конкурсе искусств в…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1894 г"/>
        </w:smartTagPr>
        <w:r w:rsidRPr="00E33413">
          <w:rPr>
            <w:rFonts w:ascii="Calibri" w:hAnsi="Calibri"/>
            <w:color w:val="000000"/>
            <w:szCs w:val="28"/>
          </w:rPr>
          <w:t>1894 г</w:t>
        </w:r>
      </w:smartTag>
      <w:r w:rsidRPr="00E33413">
        <w:rPr>
          <w:rFonts w:ascii="Calibri" w:hAnsi="Calibri"/>
          <w:color w:val="000000"/>
          <w:szCs w:val="28"/>
        </w:rPr>
        <w:t>. за проект Олимпийской хартии;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б. </w:t>
      </w:r>
      <w:r w:rsidRPr="00E33413">
        <w:rPr>
          <w:rFonts w:ascii="Calibri" w:hAnsi="Calibri"/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1912 г"/>
        </w:smartTagPr>
        <w:r w:rsidRPr="00E33413">
          <w:rPr>
            <w:rFonts w:ascii="Calibri" w:hAnsi="Calibri"/>
            <w:color w:val="000000"/>
            <w:szCs w:val="28"/>
          </w:rPr>
          <w:t>1912 г</w:t>
        </w:r>
      </w:smartTag>
      <w:r w:rsidRPr="00E33413">
        <w:rPr>
          <w:rFonts w:ascii="Calibri" w:hAnsi="Calibri"/>
          <w:color w:val="000000"/>
          <w:szCs w:val="28"/>
        </w:rPr>
        <w:t>. за «Оду спорту»;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в. </w:t>
      </w:r>
      <w:r w:rsidRPr="00E33413">
        <w:rPr>
          <w:rFonts w:ascii="Calibri" w:hAnsi="Calibri"/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1914 г"/>
        </w:smartTagPr>
        <w:r w:rsidRPr="00E33413">
          <w:rPr>
            <w:rFonts w:ascii="Calibri" w:hAnsi="Calibri"/>
            <w:color w:val="000000"/>
            <w:szCs w:val="28"/>
          </w:rPr>
          <w:t>1914 г</w:t>
        </w:r>
      </w:smartTag>
      <w:r w:rsidRPr="00E33413">
        <w:rPr>
          <w:rFonts w:ascii="Calibri" w:hAnsi="Calibri"/>
          <w:color w:val="000000"/>
          <w:szCs w:val="28"/>
        </w:rPr>
        <w:t>. за флаг, подаренный Кубертеном МОК;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г. </w:t>
      </w:r>
      <w:r w:rsidRPr="00E33413">
        <w:rPr>
          <w:rFonts w:ascii="Calibri" w:hAnsi="Calibri"/>
          <w:color w:val="000000"/>
          <w:szCs w:val="28"/>
        </w:rPr>
        <w:t xml:space="preserve">в </w:t>
      </w:r>
      <w:smartTag w:uri="urn:schemas-microsoft-com:office:smarttags" w:element="metricconverter">
        <w:smartTagPr>
          <w:attr w:name="ProductID" w:val="1920 г"/>
        </w:smartTagPr>
        <w:r w:rsidRPr="00E33413">
          <w:rPr>
            <w:rFonts w:ascii="Calibri" w:hAnsi="Calibri"/>
            <w:color w:val="000000"/>
            <w:szCs w:val="28"/>
          </w:rPr>
          <w:t>1920 г</w:t>
        </w:r>
      </w:smartTag>
      <w:r w:rsidRPr="00E33413">
        <w:rPr>
          <w:rFonts w:ascii="Calibri" w:hAnsi="Calibri"/>
          <w:color w:val="000000"/>
          <w:szCs w:val="28"/>
        </w:rPr>
        <w:t>. за текст Олимпийской клятвы.</w:t>
      </w:r>
    </w:p>
    <w:p w:rsidR="00ED7A18" w:rsidRPr="00E33413" w:rsidRDefault="00ED7A18" w:rsidP="00ED7A18">
      <w:pPr>
        <w:ind w:left="360"/>
        <w:jc w:val="both"/>
        <w:rPr>
          <w:rFonts w:ascii="Calibri" w:hAnsi="Calibri"/>
          <w:b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Первым представителем России в Международном  Олимпийском Комитете был…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 xml:space="preserve">Алексей  Дмитриевич </w:t>
      </w:r>
      <w:proofErr w:type="spellStart"/>
      <w:r w:rsidRPr="00E33413">
        <w:rPr>
          <w:rFonts w:ascii="Calibri" w:hAnsi="Calibri"/>
          <w:color w:val="000000"/>
          <w:szCs w:val="28"/>
        </w:rPr>
        <w:t>Бутовский</w:t>
      </w:r>
      <w:proofErr w:type="spellEnd"/>
      <w:r w:rsidRPr="00E33413">
        <w:rPr>
          <w:rFonts w:ascii="Calibri" w:hAnsi="Calibri"/>
          <w:color w:val="000000"/>
          <w:szCs w:val="28"/>
        </w:rPr>
        <w:t>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б. </w:t>
      </w:r>
      <w:r w:rsidRPr="00E33413">
        <w:rPr>
          <w:rFonts w:ascii="Calibri" w:hAnsi="Calibri"/>
          <w:color w:val="000000"/>
          <w:szCs w:val="28"/>
        </w:rPr>
        <w:t xml:space="preserve">Георгий Иванович </w:t>
      </w:r>
      <w:proofErr w:type="spellStart"/>
      <w:r w:rsidRPr="00E33413">
        <w:rPr>
          <w:rFonts w:ascii="Calibri" w:hAnsi="Calibri"/>
          <w:color w:val="000000"/>
          <w:szCs w:val="28"/>
        </w:rPr>
        <w:t>Рибопьер</w:t>
      </w:r>
      <w:proofErr w:type="spellEnd"/>
      <w:r w:rsidRPr="00E33413">
        <w:rPr>
          <w:rFonts w:ascii="Calibri" w:hAnsi="Calibri"/>
          <w:color w:val="000000"/>
          <w:szCs w:val="28"/>
        </w:rPr>
        <w:t>;</w:t>
      </w:r>
    </w:p>
    <w:p w:rsidR="00ED7A18" w:rsidRPr="00E33413" w:rsidRDefault="00ED7A18" w:rsidP="00ED7A18">
      <w:pPr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в. </w:t>
      </w:r>
      <w:r w:rsidRPr="00E33413">
        <w:rPr>
          <w:rFonts w:ascii="Calibri" w:hAnsi="Calibri"/>
          <w:color w:val="000000"/>
          <w:szCs w:val="28"/>
        </w:rPr>
        <w:t xml:space="preserve">Георгий Александрович </w:t>
      </w:r>
      <w:proofErr w:type="spellStart"/>
      <w:r w:rsidRPr="00E33413">
        <w:rPr>
          <w:rFonts w:ascii="Calibri" w:hAnsi="Calibri"/>
          <w:color w:val="000000"/>
          <w:szCs w:val="28"/>
        </w:rPr>
        <w:t>Дюперрон</w:t>
      </w:r>
      <w:proofErr w:type="spellEnd"/>
      <w:r w:rsidRPr="00E33413">
        <w:rPr>
          <w:rFonts w:ascii="Calibri" w:hAnsi="Calibri"/>
          <w:b/>
          <w:color w:val="000000"/>
          <w:szCs w:val="28"/>
        </w:rPr>
        <w:t>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г. </w:t>
      </w:r>
      <w:r w:rsidRPr="00E33413">
        <w:rPr>
          <w:rFonts w:ascii="Calibri" w:hAnsi="Calibri"/>
          <w:color w:val="000000"/>
          <w:szCs w:val="28"/>
        </w:rPr>
        <w:t>Лев Владимирович Урусов.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 В истории современного олимпийского движения (до </w:t>
      </w:r>
      <w:smartTag w:uri="urn:schemas-microsoft-com:office:smarttags" w:element="metricconverter">
        <w:smartTagPr>
          <w:attr w:name="ProductID" w:val="2005 г"/>
        </w:smartTagPr>
        <w:r w:rsidRPr="00E33413">
          <w:rPr>
            <w:rFonts w:ascii="Calibri" w:hAnsi="Calibri"/>
            <w:b/>
            <w:color w:val="000000"/>
            <w:szCs w:val="28"/>
          </w:rPr>
          <w:t>2005 г</w:t>
        </w:r>
      </w:smartTag>
      <w:r w:rsidRPr="00E33413">
        <w:rPr>
          <w:rFonts w:ascii="Calibri" w:hAnsi="Calibri"/>
          <w:b/>
          <w:color w:val="000000"/>
          <w:szCs w:val="28"/>
        </w:rPr>
        <w:t>.) было проведено…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>20 Игр Олимпиад и 16 зимних Олимпийских игр;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б. </w:t>
      </w:r>
      <w:r w:rsidRPr="00E33413">
        <w:rPr>
          <w:rFonts w:ascii="Calibri" w:hAnsi="Calibri"/>
          <w:color w:val="000000"/>
          <w:szCs w:val="28"/>
        </w:rPr>
        <w:t>25 Игр Олимпиад и 18 зимних Олимпийских игр;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в.</w:t>
      </w:r>
      <w:r w:rsidRPr="00E33413">
        <w:rPr>
          <w:rFonts w:ascii="Calibri" w:hAnsi="Calibri"/>
          <w:color w:val="000000"/>
          <w:szCs w:val="28"/>
        </w:rPr>
        <w:t xml:space="preserve"> 28 Игр Олимпиад и 19 зимних Олимпийских игр;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г. </w:t>
      </w:r>
      <w:r w:rsidRPr="00E33413">
        <w:rPr>
          <w:rFonts w:ascii="Calibri" w:hAnsi="Calibri"/>
          <w:color w:val="000000"/>
          <w:szCs w:val="28"/>
        </w:rPr>
        <w:t>30 Игр Олимпиад и 21 зимние Олимпийские игры;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 Физическая культура представляет собой…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>учебный предмет в школе;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б. </w:t>
      </w:r>
      <w:r w:rsidRPr="00E33413">
        <w:rPr>
          <w:rFonts w:ascii="Calibri" w:hAnsi="Calibri"/>
          <w:color w:val="000000"/>
          <w:szCs w:val="28"/>
        </w:rPr>
        <w:t>выполнение упражнений;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в. </w:t>
      </w:r>
      <w:r w:rsidRPr="00E33413">
        <w:rPr>
          <w:rFonts w:ascii="Calibri" w:hAnsi="Calibri"/>
          <w:color w:val="000000"/>
          <w:szCs w:val="28"/>
        </w:rPr>
        <w:t>процесс совершенствования возможностей человека;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г. </w:t>
      </w:r>
      <w:r w:rsidRPr="00E33413">
        <w:rPr>
          <w:rFonts w:ascii="Calibri" w:hAnsi="Calibri"/>
          <w:color w:val="000000"/>
          <w:szCs w:val="28"/>
        </w:rPr>
        <w:t>часть человеческой культуры.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 Отличительным признаком физической культуры является…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а.</w:t>
      </w:r>
      <w:r w:rsidRPr="00E33413">
        <w:rPr>
          <w:rFonts w:ascii="Calibri" w:hAnsi="Calibri"/>
          <w:color w:val="000000"/>
          <w:szCs w:val="28"/>
        </w:rPr>
        <w:t xml:space="preserve"> воспитание физических качеств и обучение двигательным действиям;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б.</w:t>
      </w:r>
      <w:r w:rsidRPr="00E33413">
        <w:rPr>
          <w:rFonts w:ascii="Calibri" w:hAnsi="Calibri"/>
          <w:color w:val="000000"/>
          <w:szCs w:val="28"/>
        </w:rPr>
        <w:t xml:space="preserve"> физическое совершенство;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в. </w:t>
      </w:r>
      <w:r w:rsidRPr="00E33413">
        <w:rPr>
          <w:rFonts w:ascii="Calibri" w:hAnsi="Calibri"/>
          <w:color w:val="000000"/>
          <w:szCs w:val="28"/>
        </w:rPr>
        <w:t>выполнение физических упражнений;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г.</w:t>
      </w:r>
      <w:r w:rsidRPr="00E33413">
        <w:rPr>
          <w:rFonts w:ascii="Calibri" w:hAnsi="Calibri"/>
          <w:color w:val="000000"/>
          <w:szCs w:val="28"/>
        </w:rPr>
        <w:t xml:space="preserve"> занятия в форме уроков.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 Базовая физическая культура преимущественно ориентирована на обеспечение…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а.</w:t>
      </w:r>
      <w:r w:rsidRPr="00E33413">
        <w:rPr>
          <w:rFonts w:ascii="Calibri" w:hAnsi="Calibri"/>
          <w:color w:val="000000"/>
          <w:szCs w:val="28"/>
        </w:rPr>
        <w:t xml:space="preserve"> развития резервных возможностей организма человека;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б.</w:t>
      </w:r>
      <w:r w:rsidRPr="00E33413">
        <w:rPr>
          <w:rFonts w:ascii="Calibri" w:hAnsi="Calibri"/>
          <w:color w:val="000000"/>
          <w:szCs w:val="28"/>
        </w:rPr>
        <w:t xml:space="preserve"> физической подготовленности человека к жизни;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в.</w:t>
      </w:r>
      <w:r w:rsidRPr="00E33413">
        <w:rPr>
          <w:rFonts w:ascii="Calibri" w:hAnsi="Calibri"/>
          <w:color w:val="000000"/>
          <w:szCs w:val="28"/>
        </w:rPr>
        <w:t xml:space="preserve"> сохранения и восстановление здоровья;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г.</w:t>
      </w:r>
      <w:r w:rsidRPr="00E33413">
        <w:rPr>
          <w:rFonts w:ascii="Calibri" w:hAnsi="Calibri"/>
          <w:color w:val="000000"/>
          <w:szCs w:val="28"/>
        </w:rPr>
        <w:t xml:space="preserve"> подготовку к профессиональной деятельности.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color w:val="000000"/>
          <w:szCs w:val="28"/>
        </w:rPr>
        <w:t xml:space="preserve"> </w:t>
      </w:r>
      <w:r w:rsidRPr="00E33413">
        <w:rPr>
          <w:rFonts w:ascii="Calibri" w:hAnsi="Calibri"/>
          <w:b/>
          <w:color w:val="000000"/>
          <w:szCs w:val="28"/>
        </w:rPr>
        <w:t>Под физическим развитием понимается…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а.</w:t>
      </w:r>
      <w:r w:rsidRPr="00E33413">
        <w:rPr>
          <w:rFonts w:ascii="Calibri" w:hAnsi="Calibri"/>
          <w:color w:val="000000"/>
          <w:szCs w:val="28"/>
        </w:rPr>
        <w:t xml:space="preserve"> процесс изменения морфофункциональных свойств организма на протяжении жизни;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б.</w:t>
      </w:r>
      <w:r w:rsidRPr="00E33413">
        <w:rPr>
          <w:rFonts w:ascii="Calibri" w:hAnsi="Calibri"/>
          <w:color w:val="000000"/>
          <w:szCs w:val="28"/>
        </w:rPr>
        <w:t xml:space="preserve"> размеры мускулатуры, форма тела, функциональные возможности дыхания и кровообращения, физическая работоспособность;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в.</w:t>
      </w:r>
      <w:r w:rsidRPr="00E33413">
        <w:rPr>
          <w:rFonts w:ascii="Calibri" w:hAnsi="Calibri"/>
          <w:color w:val="000000"/>
          <w:szCs w:val="28"/>
        </w:rPr>
        <w:t xml:space="preserve"> процесс совершенствования физических качеств при выполнении физических упражнений;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г.</w:t>
      </w:r>
      <w:r w:rsidRPr="00E33413">
        <w:rPr>
          <w:rFonts w:ascii="Calibri" w:hAnsi="Calibri"/>
          <w:color w:val="000000"/>
          <w:szCs w:val="28"/>
        </w:rPr>
        <w:t xml:space="preserve"> уровень, обусловленный наследственностью и регулярностью занятий физической культурой и спортом.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color w:val="000000"/>
          <w:szCs w:val="28"/>
        </w:rPr>
        <w:t xml:space="preserve"> </w:t>
      </w:r>
      <w:r w:rsidRPr="00E33413">
        <w:rPr>
          <w:rFonts w:ascii="Calibri" w:hAnsi="Calibri"/>
          <w:b/>
          <w:color w:val="000000"/>
          <w:szCs w:val="28"/>
        </w:rPr>
        <w:t>Физическая подготовка представляет собой 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lastRenderedPageBreak/>
        <w:t xml:space="preserve">а. </w:t>
      </w:r>
      <w:r w:rsidRPr="00E33413">
        <w:rPr>
          <w:rFonts w:ascii="Calibri" w:hAnsi="Calibri"/>
          <w:color w:val="000000"/>
          <w:szCs w:val="28"/>
        </w:rPr>
        <w:t>процесс обучения движениям и воспитания физических качеств;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б.</w:t>
      </w:r>
      <w:r w:rsidRPr="00E33413">
        <w:rPr>
          <w:rFonts w:ascii="Calibri" w:hAnsi="Calibri"/>
          <w:color w:val="000000"/>
          <w:szCs w:val="28"/>
        </w:rPr>
        <w:t xml:space="preserve"> уровень развития, характеризующийся высокой работоспособностью;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в.</w:t>
      </w:r>
      <w:r w:rsidRPr="00E33413">
        <w:rPr>
          <w:rFonts w:ascii="Calibri" w:hAnsi="Calibri"/>
          <w:color w:val="000000"/>
          <w:szCs w:val="28"/>
        </w:rPr>
        <w:t xml:space="preserve"> физическое воспитание с ярко выраженным прикладным эффектом;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г.</w:t>
      </w:r>
      <w:r w:rsidRPr="00E33413">
        <w:rPr>
          <w:rFonts w:ascii="Calibri" w:hAnsi="Calibri"/>
          <w:color w:val="000000"/>
          <w:szCs w:val="28"/>
        </w:rPr>
        <w:t xml:space="preserve"> процесс укрепления здоровья и повышения двигательных возможностей.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color w:val="000000"/>
          <w:szCs w:val="28"/>
        </w:rPr>
        <w:t xml:space="preserve"> </w:t>
      </w:r>
      <w:r w:rsidRPr="00E33413">
        <w:rPr>
          <w:rFonts w:ascii="Calibri" w:hAnsi="Calibri"/>
          <w:b/>
          <w:color w:val="000000"/>
          <w:szCs w:val="28"/>
        </w:rPr>
        <w:t>Физическими упражнениями называются…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>двигательные действия, с помощью которых развивают физические качества и укрепляют здоровье;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б. </w:t>
      </w:r>
      <w:r w:rsidRPr="00E33413">
        <w:rPr>
          <w:rFonts w:ascii="Calibri" w:hAnsi="Calibri"/>
          <w:color w:val="000000"/>
          <w:szCs w:val="28"/>
        </w:rPr>
        <w:t>двигательные действия, дозируемые по величине нагрузки и продолжительности выполнения;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в.  </w:t>
      </w:r>
      <w:r w:rsidRPr="00E33413">
        <w:rPr>
          <w:rFonts w:ascii="Calibri" w:hAnsi="Calibri"/>
          <w:color w:val="000000"/>
          <w:szCs w:val="28"/>
        </w:rPr>
        <w:t>движения, выполняемые на уроках физической культуры и во время утренней гимнастики;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г.</w:t>
      </w:r>
      <w:r w:rsidRPr="00E33413">
        <w:rPr>
          <w:rFonts w:ascii="Calibri" w:hAnsi="Calibri"/>
          <w:color w:val="000000"/>
          <w:szCs w:val="28"/>
        </w:rPr>
        <w:t xml:space="preserve"> формы двигательных действий, способствующие решению задач физического воспитания.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color w:val="000000"/>
          <w:szCs w:val="28"/>
        </w:rPr>
        <w:t xml:space="preserve"> </w:t>
      </w:r>
      <w:r w:rsidRPr="00E33413">
        <w:rPr>
          <w:rFonts w:ascii="Calibri" w:hAnsi="Calibri"/>
          <w:b/>
          <w:szCs w:val="28"/>
        </w:rPr>
        <w:t>Задачи по упрочению и сохранению здоровья в процессе физического</w:t>
      </w:r>
    </w:p>
    <w:p w:rsidR="00ED7A18" w:rsidRPr="00E33413" w:rsidRDefault="00ED7A18" w:rsidP="00ED7A18">
      <w:pPr>
        <w:ind w:firstLine="360"/>
        <w:jc w:val="both"/>
        <w:rPr>
          <w:rFonts w:ascii="Calibri" w:hAnsi="Calibri"/>
          <w:b/>
          <w:szCs w:val="28"/>
        </w:rPr>
      </w:pPr>
      <w:r w:rsidRPr="00E33413">
        <w:rPr>
          <w:rFonts w:ascii="Calibri" w:hAnsi="Calibri"/>
          <w:b/>
          <w:szCs w:val="28"/>
        </w:rPr>
        <w:t>воспитания решаются на основе…</w:t>
      </w:r>
    </w:p>
    <w:p w:rsidR="00ED7A18" w:rsidRPr="00E33413" w:rsidRDefault="00ED7A18" w:rsidP="00ED7A18">
      <w:pPr>
        <w:jc w:val="both"/>
        <w:rPr>
          <w:rFonts w:ascii="Calibri" w:hAnsi="Calibri"/>
          <w:szCs w:val="28"/>
        </w:rPr>
      </w:pPr>
      <w:r w:rsidRPr="00E33413">
        <w:rPr>
          <w:rFonts w:ascii="Calibri" w:hAnsi="Calibri"/>
          <w:b/>
          <w:szCs w:val="28"/>
        </w:rPr>
        <w:t>а.</w:t>
      </w:r>
      <w:r w:rsidRPr="00E33413">
        <w:rPr>
          <w:rFonts w:ascii="Calibri" w:hAnsi="Calibri"/>
          <w:szCs w:val="28"/>
        </w:rPr>
        <w:t xml:space="preserve"> закаливания и физиотерапевтических процедур.</w:t>
      </w:r>
    </w:p>
    <w:p w:rsidR="00ED7A18" w:rsidRPr="00E33413" w:rsidRDefault="00ED7A18" w:rsidP="00ED7A18">
      <w:pPr>
        <w:ind w:left="720" w:hanging="720"/>
        <w:jc w:val="both"/>
        <w:rPr>
          <w:rFonts w:ascii="Calibri" w:hAnsi="Calibri"/>
          <w:szCs w:val="28"/>
        </w:rPr>
      </w:pPr>
      <w:r w:rsidRPr="00E33413">
        <w:rPr>
          <w:rFonts w:ascii="Calibri" w:hAnsi="Calibri"/>
          <w:b/>
          <w:szCs w:val="28"/>
        </w:rPr>
        <w:t>б.</w:t>
      </w:r>
      <w:r w:rsidRPr="00E33413">
        <w:rPr>
          <w:rFonts w:ascii="Calibri" w:hAnsi="Calibri"/>
          <w:szCs w:val="28"/>
        </w:rPr>
        <w:t xml:space="preserve"> обеспечения полноценного физического развития.</w:t>
      </w:r>
    </w:p>
    <w:p w:rsidR="00ED7A18" w:rsidRPr="00E33413" w:rsidRDefault="00ED7A18" w:rsidP="00ED7A18">
      <w:pPr>
        <w:ind w:left="720" w:hanging="720"/>
        <w:jc w:val="both"/>
        <w:rPr>
          <w:rFonts w:ascii="Calibri" w:hAnsi="Calibri"/>
          <w:szCs w:val="28"/>
        </w:rPr>
      </w:pPr>
      <w:r w:rsidRPr="00E33413">
        <w:rPr>
          <w:rFonts w:ascii="Calibri" w:hAnsi="Calibri"/>
          <w:b/>
          <w:szCs w:val="28"/>
        </w:rPr>
        <w:t>в.</w:t>
      </w:r>
      <w:r w:rsidRPr="00E33413">
        <w:rPr>
          <w:rFonts w:ascii="Calibri" w:hAnsi="Calibri"/>
          <w:szCs w:val="28"/>
        </w:rPr>
        <w:t xml:space="preserve"> совершенствования телосложения.</w:t>
      </w:r>
    </w:p>
    <w:p w:rsidR="00ED7A18" w:rsidRPr="00E33413" w:rsidRDefault="00ED7A18" w:rsidP="00ED7A18">
      <w:pPr>
        <w:ind w:left="720" w:hanging="720"/>
        <w:jc w:val="both"/>
        <w:rPr>
          <w:rFonts w:ascii="Calibri" w:hAnsi="Calibri"/>
          <w:szCs w:val="28"/>
        </w:rPr>
      </w:pPr>
      <w:r w:rsidRPr="00E33413">
        <w:rPr>
          <w:rFonts w:ascii="Calibri" w:hAnsi="Calibri"/>
          <w:b/>
          <w:szCs w:val="28"/>
        </w:rPr>
        <w:t>г.</w:t>
      </w:r>
      <w:r w:rsidRPr="00E33413">
        <w:rPr>
          <w:rFonts w:ascii="Calibri" w:hAnsi="Calibri"/>
          <w:szCs w:val="28"/>
        </w:rPr>
        <w:t xml:space="preserve"> формирования двигательных умений и навыков.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 Нагрузка физических упражнений характеризуется…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>подготовленностью занимающихся, их возрастом, состоянием здоровья, самочувствием;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б. </w:t>
      </w:r>
      <w:r w:rsidRPr="00E33413">
        <w:rPr>
          <w:rFonts w:ascii="Calibri" w:hAnsi="Calibri"/>
          <w:color w:val="000000"/>
          <w:szCs w:val="28"/>
        </w:rPr>
        <w:t>величиной их воздействия на организм;</w:t>
      </w:r>
    </w:p>
    <w:p w:rsidR="00ED7A18" w:rsidRPr="00E33413" w:rsidRDefault="00ED7A18" w:rsidP="00ED7A18">
      <w:pPr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в. </w:t>
      </w:r>
      <w:r w:rsidRPr="00E33413">
        <w:rPr>
          <w:rFonts w:ascii="Calibri" w:hAnsi="Calibri"/>
          <w:color w:val="000000"/>
          <w:szCs w:val="28"/>
        </w:rPr>
        <w:t>временем и количеством повторений двигательных действий;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г. </w:t>
      </w:r>
      <w:r w:rsidRPr="00E33413">
        <w:rPr>
          <w:rFonts w:ascii="Calibri" w:hAnsi="Calibri"/>
          <w:color w:val="000000"/>
          <w:szCs w:val="28"/>
        </w:rPr>
        <w:t>напряжением определенных мышечных групп.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color w:val="000000"/>
          <w:szCs w:val="28"/>
        </w:rPr>
        <w:lastRenderedPageBreak/>
        <w:t xml:space="preserve"> </w:t>
      </w:r>
      <w:r w:rsidRPr="00E33413">
        <w:rPr>
          <w:rFonts w:ascii="Calibri" w:hAnsi="Calibri"/>
          <w:b/>
          <w:color w:val="000000"/>
          <w:szCs w:val="28"/>
        </w:rPr>
        <w:t>Величина нагрузки физических упражнений обусловлена 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а</w:t>
      </w:r>
      <w:r w:rsidRPr="00E33413">
        <w:rPr>
          <w:rFonts w:ascii="Calibri" w:hAnsi="Calibri"/>
          <w:color w:val="000000"/>
          <w:szCs w:val="28"/>
        </w:rPr>
        <w:t>. сочетанием объема и интенсивности двигательных действий;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б. </w:t>
      </w:r>
      <w:r w:rsidRPr="00E33413">
        <w:rPr>
          <w:rFonts w:ascii="Calibri" w:hAnsi="Calibri"/>
          <w:color w:val="000000"/>
          <w:szCs w:val="28"/>
        </w:rPr>
        <w:t>степенью преодолеваемых при их выполнении трудностей;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в. </w:t>
      </w:r>
      <w:r w:rsidRPr="00E33413">
        <w:rPr>
          <w:rFonts w:ascii="Calibri" w:hAnsi="Calibri"/>
          <w:color w:val="000000"/>
          <w:szCs w:val="28"/>
        </w:rPr>
        <w:t>утомлением, возникающим в результате их выполнения;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г. </w:t>
      </w:r>
      <w:r w:rsidRPr="00E33413">
        <w:rPr>
          <w:rFonts w:ascii="Calibri" w:hAnsi="Calibri"/>
          <w:color w:val="000000"/>
          <w:szCs w:val="28"/>
        </w:rPr>
        <w:t>частотой сердечных сокращений.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color w:val="000000"/>
          <w:szCs w:val="28"/>
        </w:rPr>
        <w:t xml:space="preserve"> </w:t>
      </w:r>
      <w:r w:rsidRPr="00E33413">
        <w:rPr>
          <w:rFonts w:ascii="Calibri" w:hAnsi="Calibri"/>
          <w:b/>
          <w:color w:val="000000"/>
          <w:szCs w:val="28"/>
        </w:rPr>
        <w:t>Спортивно-игровую деятельность характеризует…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>стремление к максимальному результату;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б. </w:t>
      </w:r>
      <w:r w:rsidRPr="00E33413">
        <w:rPr>
          <w:rFonts w:ascii="Calibri" w:hAnsi="Calibri"/>
          <w:color w:val="000000"/>
          <w:szCs w:val="28"/>
        </w:rPr>
        <w:t>конфликтность ситуаций поединков;</w:t>
      </w:r>
    </w:p>
    <w:p w:rsidR="00ED7A18" w:rsidRPr="00E33413" w:rsidRDefault="00ED7A18" w:rsidP="00ED7A18">
      <w:pPr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в. </w:t>
      </w:r>
      <w:r w:rsidRPr="00E33413">
        <w:rPr>
          <w:rFonts w:ascii="Calibri" w:hAnsi="Calibri"/>
          <w:color w:val="000000"/>
          <w:szCs w:val="28"/>
        </w:rPr>
        <w:t>наличие конкретного сюжета;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г. </w:t>
      </w:r>
      <w:r w:rsidRPr="00E33413">
        <w:rPr>
          <w:rFonts w:ascii="Calibri" w:hAnsi="Calibri"/>
          <w:color w:val="000000"/>
          <w:szCs w:val="28"/>
        </w:rPr>
        <w:t>высокая значимость качества исполнения роли.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ind w:left="360"/>
        <w:jc w:val="both"/>
        <w:rPr>
          <w:rFonts w:ascii="Calibri" w:hAnsi="Calibri"/>
          <w:b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 Использование в тренировке последовательно сменяющихся упражнений и снарядов  характерно для … метода регламентации двигательной активности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а.</w:t>
      </w:r>
      <w:r w:rsidRPr="00E33413">
        <w:rPr>
          <w:rFonts w:ascii="Calibri" w:hAnsi="Calibri"/>
          <w:color w:val="000000"/>
          <w:szCs w:val="28"/>
        </w:rPr>
        <w:t xml:space="preserve"> повторного;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б.</w:t>
      </w:r>
      <w:r w:rsidRPr="00E33413">
        <w:rPr>
          <w:rFonts w:ascii="Calibri" w:hAnsi="Calibri"/>
          <w:color w:val="000000"/>
          <w:szCs w:val="28"/>
        </w:rPr>
        <w:t xml:space="preserve"> кругового;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в.</w:t>
      </w:r>
      <w:r w:rsidRPr="00E33413">
        <w:rPr>
          <w:rFonts w:ascii="Calibri" w:hAnsi="Calibri"/>
          <w:color w:val="000000"/>
          <w:szCs w:val="28"/>
        </w:rPr>
        <w:t xml:space="preserve"> интервального;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г.</w:t>
      </w:r>
      <w:r w:rsidRPr="00E33413">
        <w:rPr>
          <w:rFonts w:ascii="Calibri" w:hAnsi="Calibri"/>
          <w:color w:val="000000"/>
          <w:szCs w:val="28"/>
        </w:rPr>
        <w:t xml:space="preserve"> игрового. 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color w:val="000000"/>
          <w:szCs w:val="28"/>
        </w:rPr>
        <w:t xml:space="preserve"> </w:t>
      </w:r>
      <w:r w:rsidRPr="00E33413">
        <w:rPr>
          <w:rFonts w:ascii="Calibri" w:hAnsi="Calibri"/>
          <w:b/>
          <w:color w:val="000000"/>
          <w:szCs w:val="28"/>
        </w:rPr>
        <w:t>Техникой физических упражнений принято называть…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>способ целесообразного решения двигательной задачи;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б.</w:t>
      </w:r>
      <w:r w:rsidRPr="00E33413">
        <w:rPr>
          <w:rFonts w:ascii="Calibri" w:hAnsi="Calibri"/>
          <w:color w:val="000000"/>
          <w:szCs w:val="28"/>
        </w:rPr>
        <w:t xml:space="preserve"> способ организации движений при выполнении упражнений;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в.</w:t>
      </w:r>
      <w:r w:rsidRPr="00E33413">
        <w:rPr>
          <w:rFonts w:ascii="Calibri" w:hAnsi="Calibri"/>
          <w:color w:val="000000"/>
          <w:szCs w:val="28"/>
        </w:rPr>
        <w:t xml:space="preserve"> состав и последовательность движений при выполнении упражнений;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г.</w:t>
      </w:r>
      <w:r w:rsidRPr="00E33413">
        <w:rPr>
          <w:rFonts w:ascii="Calibri" w:hAnsi="Calibri"/>
          <w:color w:val="000000"/>
          <w:szCs w:val="28"/>
        </w:rPr>
        <w:t xml:space="preserve"> рациональную организацию двигательных действий.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color w:val="000000"/>
          <w:szCs w:val="28"/>
        </w:rPr>
        <w:lastRenderedPageBreak/>
        <w:t xml:space="preserve"> </w:t>
      </w:r>
      <w:r w:rsidRPr="00E33413">
        <w:rPr>
          <w:rFonts w:ascii="Calibri" w:hAnsi="Calibri"/>
          <w:b/>
          <w:color w:val="000000"/>
          <w:szCs w:val="28"/>
        </w:rPr>
        <w:t>При анализе техники принято выделять основу, ведущее звено и детали техники. Что понимают под ведущим звеном техники?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>набор элементов, характеризующий индивидуальные особенности выполнения целостного двигательного действия;</w:t>
      </w:r>
    </w:p>
    <w:p w:rsidR="00ED7A18" w:rsidRPr="00E33413" w:rsidRDefault="00ED7A18" w:rsidP="00ED7A18">
      <w:pPr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б.  </w:t>
      </w:r>
      <w:r w:rsidRPr="00E33413">
        <w:rPr>
          <w:rFonts w:ascii="Calibri" w:hAnsi="Calibri"/>
          <w:color w:val="000000"/>
          <w:szCs w:val="28"/>
        </w:rPr>
        <w:t>состав и последовательность элементов, входящих в двигательное действие</w:t>
      </w:r>
      <w:r w:rsidRPr="00E33413">
        <w:rPr>
          <w:rFonts w:ascii="Calibri" w:hAnsi="Calibri"/>
          <w:b/>
          <w:color w:val="000000"/>
          <w:szCs w:val="28"/>
        </w:rPr>
        <w:t>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в. </w:t>
      </w:r>
      <w:r w:rsidRPr="00E33413">
        <w:rPr>
          <w:rFonts w:ascii="Calibri" w:hAnsi="Calibri"/>
          <w:color w:val="000000"/>
          <w:szCs w:val="28"/>
        </w:rPr>
        <w:t>совокупность элементов, необходимых для решения двигательной задачи;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г. </w:t>
      </w:r>
      <w:r w:rsidRPr="00E33413">
        <w:rPr>
          <w:rFonts w:ascii="Calibri" w:hAnsi="Calibri"/>
          <w:color w:val="000000"/>
          <w:szCs w:val="28"/>
        </w:rPr>
        <w:t>наиболее важная часть определенного способа решения двигательной задачи.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color w:val="000000"/>
          <w:szCs w:val="28"/>
        </w:rPr>
        <w:t xml:space="preserve"> </w:t>
      </w:r>
      <w:r w:rsidRPr="00E33413">
        <w:rPr>
          <w:rFonts w:ascii="Calibri" w:hAnsi="Calibri"/>
          <w:b/>
          <w:color w:val="000000"/>
          <w:szCs w:val="28"/>
        </w:rPr>
        <w:t>Результатом выполнения силовых упражнений с небольшим отягощением и предельным количеством повторений является…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а.</w:t>
      </w:r>
      <w:r w:rsidRPr="00E33413">
        <w:rPr>
          <w:rFonts w:ascii="Calibri" w:hAnsi="Calibri"/>
          <w:color w:val="000000"/>
          <w:szCs w:val="28"/>
        </w:rPr>
        <w:t xml:space="preserve"> быстрый рост абсолютной силы;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б.</w:t>
      </w:r>
      <w:r w:rsidRPr="00E33413">
        <w:rPr>
          <w:rFonts w:ascii="Calibri" w:hAnsi="Calibri"/>
          <w:color w:val="000000"/>
          <w:szCs w:val="28"/>
        </w:rPr>
        <w:t xml:space="preserve"> увеличение собственного веса;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в.</w:t>
      </w:r>
      <w:r w:rsidRPr="00E33413">
        <w:rPr>
          <w:rFonts w:ascii="Calibri" w:hAnsi="Calibri"/>
          <w:color w:val="000000"/>
          <w:szCs w:val="28"/>
        </w:rPr>
        <w:t xml:space="preserve"> увеличение физиологического поперечника мышц;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г.</w:t>
      </w:r>
      <w:r w:rsidRPr="00E33413">
        <w:rPr>
          <w:rFonts w:ascii="Calibri" w:hAnsi="Calibri"/>
          <w:color w:val="000000"/>
          <w:szCs w:val="28"/>
        </w:rPr>
        <w:t xml:space="preserve"> повышение опасности перенапряжения.</w:t>
      </w:r>
    </w:p>
    <w:p w:rsidR="00ED7A18" w:rsidRPr="00E33413" w:rsidRDefault="00ED7A18" w:rsidP="00ED7A18">
      <w:pPr>
        <w:jc w:val="both"/>
        <w:rPr>
          <w:rFonts w:ascii="Calibri" w:hAnsi="Calibri"/>
          <w:b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 Для воспитания скоростных способностей  используются…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а.</w:t>
      </w:r>
      <w:r w:rsidRPr="00E33413">
        <w:rPr>
          <w:rFonts w:ascii="Calibri" w:hAnsi="Calibri"/>
          <w:color w:val="000000"/>
          <w:szCs w:val="28"/>
        </w:rPr>
        <w:t xml:space="preserve"> двигательные действия, выполняемые с максимальной интенсивностью;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б.</w:t>
      </w:r>
      <w:r w:rsidRPr="00E33413">
        <w:rPr>
          <w:rFonts w:ascii="Calibri" w:hAnsi="Calibri"/>
          <w:color w:val="000000"/>
          <w:szCs w:val="28"/>
        </w:rPr>
        <w:t xml:space="preserve"> силовые упражнения, выполняемые  в высоком темпе;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в.</w:t>
      </w:r>
      <w:r w:rsidRPr="00E33413">
        <w:rPr>
          <w:rFonts w:ascii="Calibri" w:hAnsi="Calibri"/>
          <w:color w:val="000000"/>
          <w:szCs w:val="28"/>
        </w:rPr>
        <w:t xml:space="preserve"> подвижные и спортивные игры;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г.</w:t>
      </w:r>
      <w:r w:rsidRPr="00E33413">
        <w:rPr>
          <w:rFonts w:ascii="Calibri" w:hAnsi="Calibri"/>
          <w:color w:val="000000"/>
          <w:szCs w:val="28"/>
        </w:rPr>
        <w:t xml:space="preserve"> упражнения с отягощением. 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color w:val="000000"/>
          <w:szCs w:val="28"/>
        </w:rPr>
        <w:t xml:space="preserve"> </w:t>
      </w:r>
      <w:r w:rsidRPr="00E33413">
        <w:rPr>
          <w:rFonts w:ascii="Calibri" w:hAnsi="Calibri"/>
          <w:b/>
          <w:color w:val="000000"/>
          <w:szCs w:val="28"/>
        </w:rPr>
        <w:t>Комплекс функциональных свойств организма, составляющих основу способности противостоять утомлению в различных видах деятельности, принято называть…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>координационно-двигательной выносливостью;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б.</w:t>
      </w:r>
      <w:r w:rsidRPr="00E33413">
        <w:rPr>
          <w:rFonts w:ascii="Calibri" w:hAnsi="Calibri"/>
          <w:color w:val="000000"/>
          <w:szCs w:val="28"/>
        </w:rPr>
        <w:t xml:space="preserve"> спортивной формой;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в.</w:t>
      </w:r>
      <w:r w:rsidRPr="00E33413">
        <w:rPr>
          <w:rFonts w:ascii="Calibri" w:hAnsi="Calibri"/>
          <w:color w:val="000000"/>
          <w:szCs w:val="28"/>
        </w:rPr>
        <w:t xml:space="preserve"> общей выносливостью;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г.</w:t>
      </w:r>
      <w:r w:rsidRPr="00E33413">
        <w:rPr>
          <w:rFonts w:ascii="Calibri" w:hAnsi="Calibri"/>
          <w:color w:val="000000"/>
          <w:szCs w:val="28"/>
        </w:rPr>
        <w:t xml:space="preserve"> подготовленностью.</w:t>
      </w:r>
    </w:p>
    <w:p w:rsidR="00ED7A18" w:rsidRPr="00E33413" w:rsidRDefault="00ED7A18" w:rsidP="00ED7A18">
      <w:pPr>
        <w:jc w:val="both"/>
        <w:rPr>
          <w:rFonts w:ascii="Calibri" w:hAnsi="Calibri"/>
          <w:b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 Для воспитания гибкости используются…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>движения рывкового характера;</w:t>
      </w:r>
    </w:p>
    <w:p w:rsidR="00ED7A18" w:rsidRPr="00E33413" w:rsidRDefault="00ED7A18" w:rsidP="00ED7A18">
      <w:pPr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lastRenderedPageBreak/>
        <w:t xml:space="preserve">б. </w:t>
      </w:r>
      <w:r w:rsidRPr="00E33413">
        <w:rPr>
          <w:rFonts w:ascii="Calibri" w:hAnsi="Calibri"/>
          <w:color w:val="000000"/>
          <w:szCs w:val="28"/>
        </w:rPr>
        <w:t>движения, выполняемые с большой амплитудой;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в. </w:t>
      </w:r>
      <w:r w:rsidRPr="00E33413">
        <w:rPr>
          <w:rFonts w:ascii="Calibri" w:hAnsi="Calibri"/>
          <w:color w:val="000000"/>
          <w:szCs w:val="28"/>
        </w:rPr>
        <w:t>пружинящие движения;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г. </w:t>
      </w:r>
      <w:r w:rsidRPr="00E33413">
        <w:rPr>
          <w:rFonts w:ascii="Calibri" w:hAnsi="Calibri"/>
          <w:color w:val="000000"/>
          <w:szCs w:val="28"/>
        </w:rPr>
        <w:t>маховые движения с отягощением и без него.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color w:val="000000"/>
          <w:szCs w:val="28"/>
        </w:rPr>
        <w:t xml:space="preserve"> </w:t>
      </w:r>
      <w:r w:rsidRPr="00E33413">
        <w:rPr>
          <w:rFonts w:ascii="Calibri" w:hAnsi="Calibri"/>
          <w:b/>
          <w:color w:val="000000"/>
          <w:szCs w:val="28"/>
        </w:rPr>
        <w:t>Наиболее распространенным методом совершенствования скоростно-силовых способностей является…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>интервальная тренировка;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б.</w:t>
      </w:r>
      <w:r w:rsidRPr="00E33413">
        <w:rPr>
          <w:rFonts w:ascii="Calibri" w:hAnsi="Calibri"/>
          <w:color w:val="000000"/>
          <w:szCs w:val="28"/>
        </w:rPr>
        <w:t xml:space="preserve"> метод повторного выполнения упражнений;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в.</w:t>
      </w:r>
      <w:r w:rsidRPr="00E33413">
        <w:rPr>
          <w:rFonts w:ascii="Calibri" w:hAnsi="Calibri"/>
          <w:color w:val="000000"/>
          <w:szCs w:val="28"/>
        </w:rPr>
        <w:t xml:space="preserve"> метод выполнения упражнений с переменной интенсивностью;</w:t>
      </w:r>
    </w:p>
    <w:p w:rsidR="00ED7A18" w:rsidRPr="00E33413" w:rsidRDefault="00ED7A18" w:rsidP="00ED7A18">
      <w:pPr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г.</w:t>
      </w:r>
      <w:r w:rsidRPr="00E33413">
        <w:rPr>
          <w:rFonts w:ascii="Calibri" w:hAnsi="Calibri"/>
          <w:color w:val="000000"/>
          <w:szCs w:val="28"/>
        </w:rPr>
        <w:t xml:space="preserve"> метод расчленено-конструктивного упражнения.</w:t>
      </w:r>
      <w:r w:rsidRPr="00E33413">
        <w:rPr>
          <w:rFonts w:ascii="Calibri" w:hAnsi="Calibri"/>
          <w:b/>
          <w:color w:val="000000"/>
          <w:szCs w:val="28"/>
        </w:rPr>
        <w:t xml:space="preserve"> </w:t>
      </w:r>
    </w:p>
    <w:p w:rsidR="00ED7A18" w:rsidRPr="00E33413" w:rsidRDefault="00ED7A18" w:rsidP="00ED7A18">
      <w:pPr>
        <w:jc w:val="both"/>
        <w:rPr>
          <w:rFonts w:ascii="Calibri" w:hAnsi="Calibri"/>
          <w:b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 Пороговая нагрузка…?</w:t>
      </w:r>
    </w:p>
    <w:p w:rsidR="00ED7A18" w:rsidRPr="00E33413" w:rsidRDefault="00ED7A18" w:rsidP="00ED7A18">
      <w:pPr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>Максимально возможная нагрузка;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б. </w:t>
      </w:r>
      <w:r w:rsidRPr="00E33413">
        <w:rPr>
          <w:rFonts w:ascii="Calibri" w:hAnsi="Calibri"/>
          <w:color w:val="000000"/>
          <w:szCs w:val="28"/>
        </w:rPr>
        <w:t>Минимальная нагрузка;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в. </w:t>
      </w:r>
      <w:r w:rsidRPr="00E33413">
        <w:rPr>
          <w:rFonts w:ascii="Calibri" w:hAnsi="Calibri"/>
          <w:color w:val="000000"/>
          <w:szCs w:val="28"/>
        </w:rPr>
        <w:t>Превышающая уровень привычной двигательной активности 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г</w:t>
      </w:r>
      <w:r w:rsidRPr="00E33413">
        <w:rPr>
          <w:rFonts w:ascii="Calibri" w:hAnsi="Calibri"/>
          <w:color w:val="000000"/>
          <w:szCs w:val="28"/>
        </w:rPr>
        <w:t>. Восстановительная нагрузка .</w:t>
      </w:r>
    </w:p>
    <w:p w:rsidR="00ED7A18" w:rsidRPr="00E33413" w:rsidRDefault="00ED7A18" w:rsidP="00ED7A18">
      <w:pPr>
        <w:jc w:val="both"/>
        <w:rPr>
          <w:rFonts w:ascii="Calibri" w:hAnsi="Calibri"/>
          <w:b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 Какие упражнения неэффективны при формировании телосложения?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>упражнения,  способствующие увеличению мышечной массы;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б.</w:t>
      </w:r>
      <w:r w:rsidRPr="00E33413">
        <w:rPr>
          <w:rFonts w:ascii="Calibri" w:hAnsi="Calibri"/>
          <w:color w:val="000000"/>
          <w:szCs w:val="28"/>
        </w:rPr>
        <w:t xml:space="preserve"> упражнения, способствующие снижению массы  тела;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в.</w:t>
      </w:r>
      <w:r w:rsidRPr="00E33413">
        <w:rPr>
          <w:rFonts w:ascii="Calibri" w:hAnsi="Calibri"/>
          <w:color w:val="000000"/>
          <w:szCs w:val="28"/>
        </w:rPr>
        <w:t xml:space="preserve"> упражнения, объединенные в форме круговой тренировки;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г.</w:t>
      </w:r>
      <w:r w:rsidRPr="00E33413">
        <w:rPr>
          <w:rFonts w:ascii="Calibri" w:hAnsi="Calibri"/>
          <w:color w:val="000000"/>
          <w:szCs w:val="28"/>
        </w:rPr>
        <w:t xml:space="preserve"> упражнения, способствующие повышению быстроты движений.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color w:val="000000"/>
          <w:szCs w:val="28"/>
        </w:rPr>
        <w:t xml:space="preserve"> </w:t>
      </w:r>
      <w:r w:rsidRPr="00E33413">
        <w:rPr>
          <w:rFonts w:ascii="Calibri" w:hAnsi="Calibri"/>
          <w:b/>
          <w:color w:val="000000"/>
          <w:szCs w:val="28"/>
        </w:rPr>
        <w:t>Какое название в практике физической культуры носит тест, связанный с восхождением на степ-платформу?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>Гарвардский;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б. </w:t>
      </w:r>
      <w:r w:rsidRPr="00E33413">
        <w:rPr>
          <w:rFonts w:ascii="Calibri" w:hAnsi="Calibri"/>
          <w:color w:val="000000"/>
          <w:szCs w:val="28"/>
        </w:rPr>
        <w:t>Оксфордский;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в. </w:t>
      </w:r>
      <w:r w:rsidRPr="00E33413">
        <w:rPr>
          <w:rFonts w:ascii="Calibri" w:hAnsi="Calibri"/>
          <w:color w:val="000000"/>
          <w:szCs w:val="28"/>
        </w:rPr>
        <w:t>Мюнхенский;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г. </w:t>
      </w:r>
      <w:r w:rsidRPr="00E33413">
        <w:rPr>
          <w:rFonts w:ascii="Calibri" w:hAnsi="Calibri"/>
          <w:color w:val="000000"/>
          <w:szCs w:val="28"/>
        </w:rPr>
        <w:t xml:space="preserve">Лондонский. 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 Брадикардия…?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а.</w:t>
      </w:r>
      <w:r w:rsidRPr="00E33413">
        <w:rPr>
          <w:rFonts w:ascii="Calibri" w:hAnsi="Calibri"/>
          <w:color w:val="000000"/>
          <w:szCs w:val="28"/>
        </w:rPr>
        <w:t xml:space="preserve"> Общее нарушение сердцебиения;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б. </w:t>
      </w:r>
      <w:r w:rsidRPr="00E33413">
        <w:rPr>
          <w:rFonts w:ascii="Calibri" w:hAnsi="Calibri"/>
          <w:color w:val="000000"/>
          <w:szCs w:val="28"/>
        </w:rPr>
        <w:t>Увеличенное сердцебиение;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в. </w:t>
      </w:r>
      <w:r w:rsidRPr="00E33413">
        <w:rPr>
          <w:rFonts w:ascii="Calibri" w:hAnsi="Calibri"/>
          <w:color w:val="000000"/>
          <w:szCs w:val="28"/>
        </w:rPr>
        <w:t>Замедленное сердцебиение;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г. </w:t>
      </w:r>
      <w:r w:rsidRPr="00E33413">
        <w:rPr>
          <w:rFonts w:ascii="Calibri" w:hAnsi="Calibri"/>
          <w:color w:val="000000"/>
          <w:szCs w:val="28"/>
        </w:rPr>
        <w:t>Неровное сердцебиение.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При каком режиме интенсивности  нагрузки образование </w:t>
      </w:r>
      <w:proofErr w:type="spellStart"/>
      <w:r w:rsidRPr="00E33413">
        <w:rPr>
          <w:rFonts w:ascii="Calibri" w:hAnsi="Calibri"/>
          <w:b/>
          <w:color w:val="000000"/>
          <w:szCs w:val="28"/>
        </w:rPr>
        <w:t>лактата</w:t>
      </w:r>
      <w:proofErr w:type="spellEnd"/>
      <w:r w:rsidRPr="00E33413">
        <w:rPr>
          <w:rFonts w:ascii="Calibri" w:hAnsi="Calibri"/>
          <w:b/>
          <w:color w:val="000000"/>
          <w:szCs w:val="28"/>
        </w:rPr>
        <w:t xml:space="preserve"> выше всего?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>Аэробный;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б.</w:t>
      </w:r>
      <w:r w:rsidRPr="00E33413">
        <w:rPr>
          <w:rFonts w:ascii="Calibri" w:hAnsi="Calibri"/>
          <w:color w:val="000000"/>
          <w:szCs w:val="28"/>
        </w:rPr>
        <w:t xml:space="preserve"> Смешанный аэробно-анаэробный;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в.</w:t>
      </w:r>
      <w:r w:rsidRPr="00E33413">
        <w:rPr>
          <w:rFonts w:ascii="Calibri" w:hAnsi="Calibri"/>
          <w:color w:val="000000"/>
          <w:szCs w:val="28"/>
        </w:rPr>
        <w:t xml:space="preserve"> Ниже аэробного порога (восстановительный).;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г. </w:t>
      </w:r>
      <w:r w:rsidRPr="00E33413">
        <w:rPr>
          <w:rFonts w:ascii="Calibri" w:hAnsi="Calibri"/>
          <w:color w:val="000000"/>
          <w:szCs w:val="28"/>
        </w:rPr>
        <w:t>Анаэробный.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Систематически и грамотно организованные занятия физическими упражнениями укрепляют здоровье так как 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>поступают питательные вещества к системам организма;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б. </w:t>
      </w:r>
      <w:r w:rsidRPr="00E33413">
        <w:rPr>
          <w:rFonts w:ascii="Calibri" w:hAnsi="Calibri"/>
          <w:color w:val="000000"/>
          <w:szCs w:val="28"/>
        </w:rPr>
        <w:t>повышаются возможности дыхательной системы;</w:t>
      </w:r>
    </w:p>
    <w:p w:rsidR="00ED7A18" w:rsidRPr="00E33413" w:rsidRDefault="00ED7A18" w:rsidP="00ED7A18">
      <w:pPr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в. </w:t>
      </w:r>
      <w:r w:rsidRPr="00E33413">
        <w:rPr>
          <w:rFonts w:ascii="Calibri" w:hAnsi="Calibri"/>
          <w:color w:val="000000"/>
          <w:szCs w:val="28"/>
        </w:rPr>
        <w:t>организм легче противостоит простудным и инфекционным заболеваниям;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г. </w:t>
      </w:r>
      <w:r w:rsidRPr="00E33413">
        <w:rPr>
          <w:rFonts w:ascii="Calibri" w:hAnsi="Calibri"/>
          <w:color w:val="000000"/>
          <w:szCs w:val="28"/>
        </w:rPr>
        <w:t>способствуют повышению резервных возможностей организма.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color w:val="000000"/>
          <w:szCs w:val="28"/>
        </w:rPr>
        <w:t xml:space="preserve"> </w:t>
      </w:r>
      <w:r w:rsidRPr="00E33413">
        <w:rPr>
          <w:rFonts w:ascii="Calibri" w:hAnsi="Calibri"/>
          <w:b/>
          <w:color w:val="000000"/>
          <w:szCs w:val="28"/>
        </w:rPr>
        <w:t xml:space="preserve">Под здоровьем понимают такое состояние человека, при </w:t>
      </w:r>
    </w:p>
    <w:p w:rsidR="00ED7A18" w:rsidRPr="00E33413" w:rsidRDefault="00ED7A18" w:rsidP="00ED7A18">
      <w:pPr>
        <w:ind w:left="360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      котором 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>его органы и системы работают эффективно и экономно;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б.</w:t>
      </w:r>
      <w:r w:rsidRPr="00E33413">
        <w:rPr>
          <w:rFonts w:ascii="Calibri" w:hAnsi="Calibri"/>
          <w:color w:val="000000"/>
          <w:szCs w:val="28"/>
        </w:rPr>
        <w:t xml:space="preserve"> быстро восстанавливается после физических и психических нагрузок;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в.</w:t>
      </w:r>
      <w:r w:rsidRPr="00E33413">
        <w:rPr>
          <w:rFonts w:ascii="Calibri" w:hAnsi="Calibri"/>
          <w:color w:val="000000"/>
          <w:szCs w:val="28"/>
        </w:rPr>
        <w:t xml:space="preserve"> легко переносятся неблагоприятные климатические условия;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г.</w:t>
      </w:r>
      <w:r w:rsidRPr="00E33413">
        <w:rPr>
          <w:rFonts w:ascii="Calibri" w:hAnsi="Calibri"/>
          <w:color w:val="000000"/>
          <w:szCs w:val="28"/>
        </w:rPr>
        <w:t xml:space="preserve"> наблюдается все перечисленное.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 Здоровый образ жизни – это способ жизнедеятельности, направленный на 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а.</w:t>
      </w:r>
      <w:r w:rsidRPr="00E33413">
        <w:rPr>
          <w:rFonts w:ascii="Calibri" w:hAnsi="Calibri"/>
          <w:color w:val="000000"/>
          <w:szCs w:val="28"/>
        </w:rPr>
        <w:t xml:space="preserve"> развитие физических качеств людей;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lastRenderedPageBreak/>
        <w:t>б.</w:t>
      </w:r>
      <w:r w:rsidRPr="00E33413">
        <w:rPr>
          <w:rFonts w:ascii="Calibri" w:hAnsi="Calibri"/>
          <w:color w:val="000000"/>
          <w:szCs w:val="28"/>
        </w:rPr>
        <w:t xml:space="preserve"> поддержание высокой работоспособности людей;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в.</w:t>
      </w:r>
      <w:r w:rsidRPr="00E33413">
        <w:rPr>
          <w:rFonts w:ascii="Calibri" w:hAnsi="Calibri"/>
          <w:color w:val="000000"/>
          <w:szCs w:val="28"/>
        </w:rPr>
        <w:t xml:space="preserve"> сохранения и укрепления здоровья людей;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г.</w:t>
      </w:r>
      <w:r w:rsidRPr="00E33413">
        <w:rPr>
          <w:rFonts w:ascii="Calibri" w:hAnsi="Calibri"/>
          <w:color w:val="000000"/>
          <w:szCs w:val="28"/>
        </w:rPr>
        <w:t xml:space="preserve"> подготовку к профессиональной деятельности.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color w:val="000000"/>
          <w:szCs w:val="28"/>
        </w:rPr>
        <w:t xml:space="preserve"> </w:t>
      </w:r>
      <w:r w:rsidRPr="00E33413">
        <w:rPr>
          <w:rFonts w:ascii="Calibri" w:hAnsi="Calibri"/>
          <w:b/>
          <w:color w:val="000000"/>
          <w:szCs w:val="28"/>
        </w:rPr>
        <w:t>Во время индивидуальных занятий с закаливающими процедурами следует соблюдать ряд правил. Укажите, какой из перечисленных ниже рекомендаций придерживаться не стоит?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>чем ниже температура воздуха, тем интенсивнее следует выполнять упражнения, так как нельзя допускать переохлаждения;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б.</w:t>
      </w:r>
      <w:r w:rsidRPr="00E33413">
        <w:rPr>
          <w:rFonts w:ascii="Calibri" w:hAnsi="Calibri"/>
          <w:color w:val="000000"/>
          <w:szCs w:val="28"/>
        </w:rPr>
        <w:t xml:space="preserve"> чем выше температура воздуха, тем короче должны быть занятия, так как нельзя допускать перегревания организма;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в.</w:t>
      </w:r>
      <w:r w:rsidRPr="00E33413">
        <w:rPr>
          <w:rFonts w:ascii="Calibri" w:hAnsi="Calibri"/>
          <w:color w:val="000000"/>
          <w:szCs w:val="28"/>
        </w:rPr>
        <w:t xml:space="preserve"> не рекомендуется тренироваться при интенсивном солнечном излучении;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г.</w:t>
      </w:r>
      <w:r w:rsidRPr="00E33413">
        <w:rPr>
          <w:rFonts w:ascii="Calibri" w:hAnsi="Calibri"/>
          <w:color w:val="000000"/>
          <w:szCs w:val="28"/>
        </w:rPr>
        <w:t xml:space="preserve"> после занятий следует принять холодный душ.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color w:val="000000"/>
          <w:szCs w:val="28"/>
        </w:rPr>
        <w:t xml:space="preserve"> </w:t>
      </w:r>
      <w:r w:rsidRPr="00E33413">
        <w:rPr>
          <w:rFonts w:ascii="Calibri" w:hAnsi="Calibri"/>
          <w:b/>
          <w:color w:val="000000"/>
          <w:szCs w:val="28"/>
        </w:rPr>
        <w:t>Какое из представленных утверждений не соответствует действительности?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>сочетая упражнения с закаливанием, можно повысить общую устойчивость организма к воздействию неблагоприятных факторов;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б. </w:t>
      </w:r>
      <w:r w:rsidRPr="00E33413">
        <w:rPr>
          <w:rFonts w:ascii="Calibri" w:hAnsi="Calibri"/>
          <w:color w:val="000000"/>
          <w:szCs w:val="28"/>
        </w:rPr>
        <w:t>гигиенические факторы могут применяться как самостоятельные средства физического воспитания;</w:t>
      </w:r>
    </w:p>
    <w:p w:rsidR="00ED7A18" w:rsidRPr="00E33413" w:rsidRDefault="00ED7A18" w:rsidP="00ED7A18">
      <w:pPr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в. </w:t>
      </w:r>
      <w:r w:rsidRPr="00E33413">
        <w:rPr>
          <w:rFonts w:ascii="Calibri" w:hAnsi="Calibri"/>
          <w:color w:val="000000"/>
          <w:szCs w:val="28"/>
        </w:rPr>
        <w:t>эффект воздействия природных факторов на организм человека обладает способностью к «переносу» - он проявляется в различных условиях повседневной жизни;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г. </w:t>
      </w:r>
      <w:r w:rsidRPr="00E33413">
        <w:rPr>
          <w:rFonts w:ascii="Calibri" w:hAnsi="Calibri"/>
          <w:color w:val="000000"/>
          <w:szCs w:val="28"/>
        </w:rPr>
        <w:t>все представленные утверждения соответствуют действительности.</w:t>
      </w:r>
    </w:p>
    <w:p w:rsidR="00ED7A18" w:rsidRPr="00E33413" w:rsidRDefault="00ED7A18" w:rsidP="00ED7A18">
      <w:pPr>
        <w:jc w:val="both"/>
        <w:rPr>
          <w:rFonts w:ascii="Calibri" w:hAnsi="Calibri"/>
          <w:b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color w:val="000000"/>
          <w:szCs w:val="28"/>
        </w:rPr>
        <w:t xml:space="preserve"> </w:t>
      </w:r>
      <w:r w:rsidRPr="00E33413">
        <w:rPr>
          <w:rFonts w:ascii="Calibri" w:hAnsi="Calibri"/>
          <w:b/>
          <w:color w:val="000000"/>
          <w:szCs w:val="28"/>
        </w:rPr>
        <w:t>Правильной можно считать осанку, если  Вы, стоя у стены,  касаетесь её 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а.</w:t>
      </w:r>
      <w:r w:rsidRPr="00E33413">
        <w:rPr>
          <w:rFonts w:ascii="Calibri" w:hAnsi="Calibri"/>
          <w:color w:val="000000"/>
          <w:szCs w:val="28"/>
        </w:rPr>
        <w:t xml:space="preserve"> затылком, ягодицами, пятками;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б.</w:t>
      </w:r>
      <w:r w:rsidRPr="00E33413">
        <w:rPr>
          <w:rFonts w:ascii="Calibri" w:hAnsi="Calibri"/>
          <w:color w:val="000000"/>
          <w:szCs w:val="28"/>
        </w:rPr>
        <w:t xml:space="preserve"> лопатками, ягодицами, пятками;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в.</w:t>
      </w:r>
      <w:r w:rsidRPr="00E33413">
        <w:rPr>
          <w:rFonts w:ascii="Calibri" w:hAnsi="Calibri"/>
          <w:color w:val="000000"/>
          <w:szCs w:val="28"/>
        </w:rPr>
        <w:t xml:space="preserve"> затылком, спиной, пятками;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г.</w:t>
      </w:r>
      <w:r w:rsidRPr="00E33413">
        <w:rPr>
          <w:rFonts w:ascii="Calibri" w:hAnsi="Calibri"/>
          <w:color w:val="000000"/>
          <w:szCs w:val="28"/>
        </w:rPr>
        <w:t xml:space="preserve"> затылком, лопатками, ягодицами, пятками.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 Главной причиной нарушения осанки является 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а.</w:t>
      </w:r>
      <w:r w:rsidRPr="00E33413">
        <w:rPr>
          <w:rFonts w:ascii="Calibri" w:hAnsi="Calibri"/>
          <w:color w:val="000000"/>
          <w:szCs w:val="28"/>
        </w:rPr>
        <w:t xml:space="preserve"> привычка к определенным позам;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lastRenderedPageBreak/>
        <w:t>б.</w:t>
      </w:r>
      <w:r w:rsidRPr="00E33413">
        <w:rPr>
          <w:rFonts w:ascii="Calibri" w:hAnsi="Calibri"/>
          <w:color w:val="000000"/>
          <w:szCs w:val="28"/>
        </w:rPr>
        <w:t xml:space="preserve"> слабость мышц;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в.</w:t>
      </w:r>
      <w:r w:rsidRPr="00E33413">
        <w:rPr>
          <w:rFonts w:ascii="Calibri" w:hAnsi="Calibri"/>
          <w:color w:val="000000"/>
          <w:szCs w:val="28"/>
        </w:rPr>
        <w:t xml:space="preserve"> отсутствие движений во время школьных уроков;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г.</w:t>
      </w:r>
      <w:r w:rsidRPr="00E33413">
        <w:rPr>
          <w:rFonts w:ascii="Calibri" w:hAnsi="Calibri"/>
          <w:color w:val="000000"/>
          <w:szCs w:val="28"/>
        </w:rPr>
        <w:t xml:space="preserve"> ношение сумки, портфеля на одном плече.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 Замена одних видов деятельности другими, регулируемая режимом дня, позволяет поддерживать работоспособность в течение дня потому, что 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 </w:t>
      </w:r>
      <w:r w:rsidRPr="00E33413">
        <w:rPr>
          <w:rFonts w:ascii="Calibri" w:hAnsi="Calibri"/>
          <w:color w:val="000000"/>
          <w:szCs w:val="28"/>
        </w:rPr>
        <w:t>положительно сказывается на физическом и психическом состоянии человека;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б</w:t>
      </w:r>
      <w:r w:rsidRPr="00E33413">
        <w:rPr>
          <w:rFonts w:ascii="Calibri" w:hAnsi="Calibri"/>
          <w:color w:val="000000"/>
          <w:szCs w:val="28"/>
        </w:rPr>
        <w:t>. снимается утомление нервных клеток головного мозга;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в. </w:t>
      </w:r>
      <w:r w:rsidRPr="00E33413">
        <w:rPr>
          <w:rFonts w:ascii="Calibri" w:hAnsi="Calibri"/>
          <w:color w:val="000000"/>
          <w:szCs w:val="28"/>
        </w:rPr>
        <w:t>ритмичное чередование работы с отдыхом предупреждает возникновение перенапряжения;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г. </w:t>
      </w:r>
      <w:r w:rsidRPr="00E33413">
        <w:rPr>
          <w:rFonts w:ascii="Calibri" w:hAnsi="Calibri"/>
          <w:color w:val="000000"/>
          <w:szCs w:val="28"/>
        </w:rPr>
        <w:t>притупляется чувство общей усталости и повышается тонус организма.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color w:val="000000"/>
          <w:szCs w:val="28"/>
        </w:rPr>
        <w:t xml:space="preserve"> </w:t>
      </w:r>
      <w:r w:rsidRPr="00E33413">
        <w:rPr>
          <w:rFonts w:ascii="Calibri" w:hAnsi="Calibri"/>
          <w:b/>
          <w:color w:val="000000"/>
          <w:szCs w:val="28"/>
        </w:rPr>
        <w:t>Тест Купера определяет</w:t>
      </w:r>
      <w:r w:rsidRPr="00E33413">
        <w:rPr>
          <w:rFonts w:ascii="Calibri" w:hAnsi="Calibri"/>
          <w:b/>
          <w:i/>
          <w:color w:val="000000"/>
          <w:szCs w:val="28"/>
        </w:rPr>
        <w:t>?</w:t>
      </w:r>
    </w:p>
    <w:p w:rsidR="00ED7A18" w:rsidRPr="00E33413" w:rsidRDefault="00ED7A18" w:rsidP="00ED7A18">
      <w:pPr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>МПК</w:t>
      </w:r>
      <w:r w:rsidRPr="00E33413">
        <w:rPr>
          <w:rFonts w:ascii="Calibri" w:hAnsi="Calibri"/>
          <w:b/>
          <w:color w:val="000000"/>
          <w:szCs w:val="28"/>
        </w:rPr>
        <w:t>;</w:t>
      </w:r>
    </w:p>
    <w:p w:rsidR="00ED7A18" w:rsidRPr="00E33413" w:rsidRDefault="00ED7A18" w:rsidP="00ED7A18">
      <w:pPr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б. </w:t>
      </w:r>
      <w:r w:rsidRPr="00E33413">
        <w:rPr>
          <w:rFonts w:ascii="Calibri" w:hAnsi="Calibri"/>
          <w:color w:val="000000"/>
          <w:szCs w:val="28"/>
        </w:rPr>
        <w:t>Количество жировых отложений</w:t>
      </w:r>
      <w:r w:rsidRPr="00E33413">
        <w:rPr>
          <w:rFonts w:ascii="Calibri" w:hAnsi="Calibri"/>
          <w:b/>
          <w:color w:val="000000"/>
          <w:szCs w:val="28"/>
        </w:rPr>
        <w:t>;</w:t>
      </w:r>
    </w:p>
    <w:p w:rsidR="00ED7A18" w:rsidRPr="00E33413" w:rsidRDefault="00ED7A18" w:rsidP="00ED7A18">
      <w:pPr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в. </w:t>
      </w:r>
      <w:r w:rsidRPr="00E33413">
        <w:rPr>
          <w:rFonts w:ascii="Calibri" w:hAnsi="Calibri"/>
          <w:color w:val="000000"/>
          <w:szCs w:val="28"/>
        </w:rPr>
        <w:t>Уровень развития силовых качеств</w:t>
      </w:r>
      <w:r w:rsidRPr="00E33413">
        <w:rPr>
          <w:rFonts w:ascii="Calibri" w:hAnsi="Calibri"/>
          <w:b/>
          <w:color w:val="000000"/>
          <w:szCs w:val="28"/>
        </w:rPr>
        <w:t>;</w:t>
      </w:r>
    </w:p>
    <w:p w:rsidR="00ED7A18" w:rsidRPr="00E33413" w:rsidRDefault="00ED7A18" w:rsidP="00ED7A18">
      <w:pPr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г. </w:t>
      </w:r>
      <w:r w:rsidRPr="00E33413">
        <w:rPr>
          <w:rFonts w:ascii="Calibri" w:hAnsi="Calibri"/>
          <w:color w:val="000000"/>
          <w:szCs w:val="28"/>
        </w:rPr>
        <w:t>Уровень развития скоростных качеств</w:t>
      </w:r>
      <w:r w:rsidRPr="00E33413">
        <w:rPr>
          <w:rFonts w:ascii="Calibri" w:hAnsi="Calibri"/>
          <w:b/>
          <w:color w:val="000000"/>
          <w:szCs w:val="28"/>
        </w:rPr>
        <w:t>.</w:t>
      </w:r>
    </w:p>
    <w:p w:rsidR="00ED7A18" w:rsidRPr="00E33413" w:rsidRDefault="00ED7A18" w:rsidP="00ED7A18">
      <w:pPr>
        <w:jc w:val="both"/>
        <w:rPr>
          <w:rFonts w:ascii="Calibri" w:hAnsi="Calibri"/>
          <w:b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 Количество попаданий при бросках одной рукой баскетбольного, волейбольного и гандбольного мяча в кольцо позволяет оценить…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а. </w:t>
      </w:r>
      <w:r w:rsidRPr="00E33413">
        <w:rPr>
          <w:rFonts w:ascii="Calibri" w:hAnsi="Calibri"/>
          <w:color w:val="000000"/>
          <w:szCs w:val="28"/>
        </w:rPr>
        <w:t>социально значимые психические качества;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б. </w:t>
      </w:r>
      <w:r w:rsidRPr="00E33413">
        <w:rPr>
          <w:rFonts w:ascii="Calibri" w:hAnsi="Calibri"/>
          <w:color w:val="000000"/>
          <w:szCs w:val="28"/>
        </w:rPr>
        <w:t>устойчивость к комбинированным нагрузкам;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в</w:t>
      </w:r>
      <w:r w:rsidRPr="00E33413">
        <w:rPr>
          <w:rFonts w:ascii="Calibri" w:hAnsi="Calibri"/>
          <w:color w:val="000000"/>
          <w:szCs w:val="28"/>
        </w:rPr>
        <w:t>. способность управлять свойствами внимания;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г. </w:t>
      </w:r>
      <w:r w:rsidRPr="00E33413">
        <w:rPr>
          <w:rFonts w:ascii="Calibri" w:hAnsi="Calibri"/>
          <w:color w:val="000000"/>
          <w:szCs w:val="28"/>
        </w:rPr>
        <w:t>способность дифференцировать мышечные напряжения.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 Завершите утверждение, вписав соответствующую цифру в бланк ответов.</w:t>
      </w:r>
    </w:p>
    <w:p w:rsidR="00ED7A18" w:rsidRPr="00E33413" w:rsidRDefault="00ED7A18" w:rsidP="00ED7A18">
      <w:pPr>
        <w:ind w:firstLine="720"/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color w:val="000000"/>
          <w:szCs w:val="28"/>
        </w:rPr>
        <w:t>В волейболе игрок, находящийся в 1-ой зоне, при «переходе» перемещается в зону….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 Один из способов прыжка в длину в легкой атлетике обозначается как прыжок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lastRenderedPageBreak/>
        <w:t xml:space="preserve">а. </w:t>
      </w:r>
      <w:r w:rsidRPr="00E33413">
        <w:rPr>
          <w:rFonts w:ascii="Calibri" w:hAnsi="Calibri"/>
          <w:color w:val="000000"/>
          <w:szCs w:val="28"/>
        </w:rPr>
        <w:t>«с разбега»;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б.</w:t>
      </w:r>
      <w:r w:rsidRPr="00E33413">
        <w:rPr>
          <w:rFonts w:ascii="Calibri" w:hAnsi="Calibri"/>
          <w:color w:val="000000"/>
          <w:szCs w:val="28"/>
        </w:rPr>
        <w:t xml:space="preserve"> «перешагиванием»;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в.</w:t>
      </w:r>
      <w:r w:rsidRPr="00E33413">
        <w:rPr>
          <w:rFonts w:ascii="Calibri" w:hAnsi="Calibri"/>
          <w:color w:val="000000"/>
          <w:szCs w:val="28"/>
        </w:rPr>
        <w:t xml:space="preserve"> «перекатом»;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г.</w:t>
      </w:r>
      <w:r w:rsidRPr="00E33413">
        <w:rPr>
          <w:rFonts w:ascii="Calibri" w:hAnsi="Calibri"/>
          <w:color w:val="000000"/>
          <w:szCs w:val="28"/>
        </w:rPr>
        <w:t xml:space="preserve"> «ножницами».</w:t>
      </w:r>
    </w:p>
    <w:p w:rsidR="00ED7A18" w:rsidRPr="00E33413" w:rsidRDefault="00ED7A18" w:rsidP="00ED7A18">
      <w:pPr>
        <w:ind w:firstLine="720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>Отвечая на вопросы 46-49, завершите утверждения, вписав соответствующее слово в бланк ответов.</w:t>
      </w:r>
    </w:p>
    <w:p w:rsidR="00ED7A18" w:rsidRPr="00E33413" w:rsidRDefault="00ED7A18" w:rsidP="00ED7A18">
      <w:pPr>
        <w:jc w:val="both"/>
        <w:rPr>
          <w:rFonts w:ascii="Calibri" w:hAnsi="Calibri"/>
          <w:color w:val="000000"/>
          <w:szCs w:val="28"/>
        </w:rPr>
      </w:pP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  В легкой атлетике толкают снаряд …</w:t>
      </w:r>
      <w:r w:rsidRPr="00E33413">
        <w:rPr>
          <w:rFonts w:ascii="Calibri" w:hAnsi="Calibri"/>
          <w:color w:val="000000"/>
          <w:szCs w:val="28"/>
        </w:rPr>
        <w:t xml:space="preserve">  </w:t>
      </w: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color w:val="000000"/>
          <w:szCs w:val="28"/>
        </w:rPr>
        <w:t xml:space="preserve"> </w:t>
      </w:r>
      <w:r w:rsidRPr="00E33413">
        <w:rPr>
          <w:rFonts w:ascii="Calibri" w:hAnsi="Calibri"/>
          <w:b/>
          <w:color w:val="000000"/>
          <w:szCs w:val="28"/>
        </w:rPr>
        <w:t>«</w:t>
      </w:r>
      <w:r w:rsidRPr="00E33413">
        <w:rPr>
          <w:rFonts w:ascii="Calibri" w:hAnsi="Calibri"/>
          <w:b/>
          <w:color w:val="000000"/>
          <w:szCs w:val="28"/>
          <w:lang w:val="en-US"/>
        </w:rPr>
        <w:t xml:space="preserve">PWC 170 </w:t>
      </w:r>
      <w:r w:rsidRPr="00E33413">
        <w:rPr>
          <w:rFonts w:ascii="Calibri" w:hAnsi="Calibri"/>
          <w:b/>
          <w:color w:val="000000"/>
          <w:szCs w:val="28"/>
        </w:rPr>
        <w:t>»…</w:t>
      </w:r>
      <w:r w:rsidRPr="00E33413">
        <w:rPr>
          <w:rFonts w:ascii="Calibri" w:hAnsi="Calibri"/>
          <w:color w:val="000000"/>
          <w:szCs w:val="28"/>
        </w:rPr>
        <w:t xml:space="preserve">  </w:t>
      </w: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b/>
          <w:color w:val="000000"/>
          <w:szCs w:val="28"/>
        </w:rPr>
        <w:t xml:space="preserve"> «ПАНО» …</w:t>
      </w: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color w:val="000000"/>
          <w:szCs w:val="28"/>
        </w:rPr>
      </w:pPr>
      <w:r w:rsidRPr="00E33413">
        <w:rPr>
          <w:rFonts w:ascii="Calibri" w:hAnsi="Calibri"/>
          <w:color w:val="000000"/>
          <w:szCs w:val="28"/>
        </w:rPr>
        <w:t xml:space="preserve"> </w:t>
      </w:r>
      <w:r w:rsidRPr="00E33413">
        <w:rPr>
          <w:rFonts w:ascii="Calibri" w:hAnsi="Calibri"/>
          <w:b/>
          <w:color w:val="000000"/>
          <w:szCs w:val="28"/>
        </w:rPr>
        <w:t>Временное снижение работоспособности принято называть…</w:t>
      </w:r>
      <w:r w:rsidRPr="00E33413">
        <w:rPr>
          <w:rFonts w:ascii="Calibri" w:hAnsi="Calibri"/>
          <w:color w:val="000000"/>
          <w:szCs w:val="28"/>
        </w:rPr>
        <w:t xml:space="preserve"> </w:t>
      </w:r>
    </w:p>
    <w:p w:rsidR="00ED7A18" w:rsidRPr="00E33413" w:rsidRDefault="00ED7A18" w:rsidP="00ED7A18">
      <w:pPr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color w:val="000000"/>
          <w:szCs w:val="28"/>
        </w:rPr>
      </w:pPr>
      <w:r w:rsidRPr="00E33413">
        <w:rPr>
          <w:rFonts w:ascii="Calibri" w:hAnsi="Calibri"/>
          <w:color w:val="000000"/>
          <w:szCs w:val="28"/>
        </w:rPr>
        <w:t xml:space="preserve"> </w:t>
      </w:r>
      <w:r w:rsidRPr="00E33413">
        <w:rPr>
          <w:rFonts w:ascii="Calibri" w:hAnsi="Calibri"/>
          <w:b/>
          <w:color w:val="000000"/>
          <w:szCs w:val="28"/>
        </w:rPr>
        <w:t>«ЖЕЛ»…</w:t>
      </w:r>
    </w:p>
    <w:p w:rsidR="00ED7A18" w:rsidRPr="00E33413" w:rsidRDefault="00ED7A18" w:rsidP="00ED7A18">
      <w:pPr>
        <w:rPr>
          <w:rFonts w:ascii="Calibri" w:hAnsi="Calibri"/>
          <w:szCs w:val="28"/>
        </w:rPr>
      </w:pPr>
    </w:p>
    <w:p w:rsidR="00ED7A18" w:rsidRPr="00E33413" w:rsidRDefault="00ED7A18" w:rsidP="00ED7A18">
      <w:pPr>
        <w:rPr>
          <w:rFonts w:ascii="Calibri" w:hAnsi="Calibri"/>
          <w:szCs w:val="28"/>
        </w:rPr>
      </w:pPr>
    </w:p>
    <w:p w:rsidR="00ED7A18" w:rsidRPr="00E33413" w:rsidRDefault="00ED7A18" w:rsidP="00ED7A18">
      <w:pPr>
        <w:rPr>
          <w:rFonts w:ascii="Calibri" w:hAnsi="Calibri"/>
          <w:szCs w:val="28"/>
        </w:rPr>
      </w:pPr>
      <w:r w:rsidRPr="00E33413">
        <w:rPr>
          <w:rFonts w:ascii="Calibri" w:hAnsi="Calibri"/>
          <w:szCs w:val="28"/>
        </w:rPr>
        <w:t>Теоретическая часть  экзамена по предмету «Физическая культура»</w:t>
      </w:r>
    </w:p>
    <w:p w:rsidR="00ED7A18" w:rsidRPr="00E33413" w:rsidRDefault="00ED7A18" w:rsidP="00ED7A18">
      <w:pPr>
        <w:rPr>
          <w:rFonts w:ascii="Calibri" w:hAnsi="Calibri"/>
          <w:szCs w:val="28"/>
        </w:rPr>
      </w:pPr>
      <w:r w:rsidRPr="00E33413">
        <w:rPr>
          <w:rFonts w:ascii="Calibri" w:hAnsi="Calibri"/>
          <w:szCs w:val="28"/>
        </w:rPr>
        <w:t>Фамилия, Имя, Отчество____________________________________________</w:t>
      </w:r>
    </w:p>
    <w:p w:rsidR="00ED7A18" w:rsidRPr="00E33413" w:rsidRDefault="00ED7A18" w:rsidP="00ED7A18">
      <w:pPr>
        <w:rPr>
          <w:rFonts w:ascii="Calibri" w:hAnsi="Calibri"/>
          <w:szCs w:val="28"/>
        </w:rPr>
      </w:pPr>
      <w:r w:rsidRPr="00E33413">
        <w:rPr>
          <w:rFonts w:ascii="Calibri" w:hAnsi="Calibri"/>
          <w:szCs w:val="28"/>
        </w:rPr>
        <w:t>Название учебного заведения_____________________________________ группа/класс________</w:t>
      </w:r>
    </w:p>
    <w:p w:rsidR="00ED7A18" w:rsidRPr="00E6008F" w:rsidRDefault="00ED7A18" w:rsidP="00ED7A18">
      <w:pPr>
        <w:tabs>
          <w:tab w:val="left" w:pos="4060"/>
        </w:tabs>
        <w:jc w:val="center"/>
        <w:rPr>
          <w:szCs w:val="28"/>
        </w:rPr>
      </w:pPr>
      <w:r w:rsidRPr="00E6008F">
        <w:rPr>
          <w:szCs w:val="28"/>
        </w:rPr>
        <w:t>Варианты ответа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117"/>
        <w:gridCol w:w="1702"/>
        <w:gridCol w:w="3084"/>
      </w:tblGrid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№ вопроса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ответ</w:t>
            </w: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№ вопроса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ответ</w:t>
            </w: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1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26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2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27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3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28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4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29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5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30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6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31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7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32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8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33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9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34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lastRenderedPageBreak/>
              <w:t>10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35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11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36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12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37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13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38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14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39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15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40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16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41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17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42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18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43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19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44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20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45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21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46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22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47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23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48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24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49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  <w:tr w:rsidR="00ED7A18" w:rsidRPr="00E33413" w:rsidTr="00ED7A18">
        <w:tc>
          <w:tcPr>
            <w:tcW w:w="1668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25</w:t>
            </w:r>
          </w:p>
        </w:tc>
        <w:tc>
          <w:tcPr>
            <w:tcW w:w="3117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  <w:tc>
          <w:tcPr>
            <w:tcW w:w="1702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  <w:r w:rsidRPr="00E33413">
              <w:rPr>
                <w:szCs w:val="28"/>
              </w:rPr>
              <w:t>50</w:t>
            </w:r>
          </w:p>
        </w:tc>
        <w:tc>
          <w:tcPr>
            <w:tcW w:w="3084" w:type="dxa"/>
          </w:tcPr>
          <w:p w:rsidR="00ED7A18" w:rsidRPr="00E33413" w:rsidRDefault="00ED7A18" w:rsidP="00ED7A18">
            <w:pPr>
              <w:jc w:val="center"/>
              <w:rPr>
                <w:szCs w:val="28"/>
              </w:rPr>
            </w:pPr>
          </w:p>
        </w:tc>
      </w:tr>
    </w:tbl>
    <w:p w:rsidR="00ED7A18" w:rsidRPr="00E33413" w:rsidRDefault="00ED7A18" w:rsidP="00ED7A18">
      <w:pPr>
        <w:rPr>
          <w:rFonts w:ascii="Calibri" w:hAnsi="Calibri"/>
          <w:szCs w:val="28"/>
        </w:rPr>
      </w:pPr>
    </w:p>
    <w:p w:rsidR="00ED7A18" w:rsidRPr="00E33413" w:rsidRDefault="00ED7A18" w:rsidP="00ED7A18">
      <w:pPr>
        <w:tabs>
          <w:tab w:val="left" w:pos="1040"/>
        </w:tabs>
        <w:rPr>
          <w:rFonts w:ascii="Calibri" w:hAnsi="Calibri"/>
          <w:szCs w:val="28"/>
        </w:rPr>
      </w:pPr>
      <w:r w:rsidRPr="00E33413">
        <w:rPr>
          <w:rFonts w:ascii="Calibri" w:hAnsi="Calibri"/>
          <w:szCs w:val="28"/>
        </w:rPr>
        <w:t>Количество правильных ответов:                   42 и выше (оценка 5)</w:t>
      </w:r>
    </w:p>
    <w:p w:rsidR="00ED7A18" w:rsidRPr="00E33413" w:rsidRDefault="00ED7A18" w:rsidP="00ED7A18">
      <w:pPr>
        <w:tabs>
          <w:tab w:val="left" w:pos="5140"/>
        </w:tabs>
        <w:rPr>
          <w:rFonts w:ascii="Calibri" w:hAnsi="Calibri"/>
          <w:szCs w:val="28"/>
        </w:rPr>
      </w:pPr>
      <w:r w:rsidRPr="00E33413">
        <w:rPr>
          <w:rFonts w:ascii="Calibri" w:hAnsi="Calibri"/>
          <w:szCs w:val="28"/>
        </w:rPr>
        <w:t xml:space="preserve"> </w:t>
      </w:r>
      <w:r w:rsidRPr="00E33413">
        <w:rPr>
          <w:rFonts w:ascii="Calibri" w:hAnsi="Calibri"/>
          <w:szCs w:val="28"/>
        </w:rPr>
        <w:tab/>
        <w:t>35-41         (оценка 4)</w:t>
      </w:r>
    </w:p>
    <w:p w:rsidR="00ED7A18" w:rsidRPr="00E33413" w:rsidRDefault="00ED7A18" w:rsidP="00ED7A18">
      <w:pPr>
        <w:tabs>
          <w:tab w:val="left" w:pos="5140"/>
        </w:tabs>
        <w:rPr>
          <w:rFonts w:ascii="Calibri" w:hAnsi="Calibri"/>
          <w:szCs w:val="28"/>
        </w:rPr>
      </w:pPr>
      <w:r w:rsidRPr="00E33413">
        <w:rPr>
          <w:rFonts w:ascii="Calibri" w:hAnsi="Calibri"/>
          <w:szCs w:val="28"/>
        </w:rPr>
        <w:tab/>
        <w:t>25-34         (оценка 3)</w:t>
      </w:r>
    </w:p>
    <w:p w:rsidR="00ED7A18" w:rsidRPr="00E33413" w:rsidRDefault="00ED7A18" w:rsidP="00ED7A18">
      <w:pPr>
        <w:tabs>
          <w:tab w:val="left" w:pos="5140"/>
        </w:tabs>
        <w:rPr>
          <w:rFonts w:ascii="Calibri" w:hAnsi="Calibri"/>
          <w:szCs w:val="28"/>
        </w:rPr>
      </w:pPr>
      <w:r w:rsidRPr="00E33413">
        <w:rPr>
          <w:rFonts w:ascii="Calibri" w:hAnsi="Calibri"/>
          <w:szCs w:val="28"/>
        </w:rPr>
        <w:tab/>
        <w:t>24 и ниже (оценка 2)</w:t>
      </w:r>
    </w:p>
    <w:p w:rsidR="00ED7A18" w:rsidRPr="00E33413" w:rsidRDefault="00ED7A18" w:rsidP="00ED7A18">
      <w:pPr>
        <w:tabs>
          <w:tab w:val="left" w:pos="1180"/>
        </w:tabs>
        <w:rPr>
          <w:rFonts w:ascii="Calibri" w:hAnsi="Calibri"/>
          <w:szCs w:val="28"/>
        </w:rPr>
      </w:pPr>
      <w:r w:rsidRPr="00E33413">
        <w:rPr>
          <w:rFonts w:ascii="Calibri" w:hAnsi="Calibri"/>
          <w:szCs w:val="28"/>
        </w:rPr>
        <w:t xml:space="preserve">     Председатель комиссии:</w:t>
      </w:r>
    </w:p>
    <w:p w:rsidR="00ED7A18" w:rsidRPr="00E33413" w:rsidRDefault="00ED7A18" w:rsidP="00ED7A18">
      <w:pPr>
        <w:tabs>
          <w:tab w:val="left" w:pos="1180"/>
        </w:tabs>
        <w:rPr>
          <w:rFonts w:ascii="Calibri" w:hAnsi="Calibri"/>
          <w:sz w:val="22"/>
        </w:rPr>
      </w:pPr>
      <w:r w:rsidRPr="00E33413">
        <w:rPr>
          <w:rFonts w:ascii="Calibri" w:hAnsi="Calibri"/>
          <w:szCs w:val="28"/>
        </w:rPr>
        <w:tab/>
        <w:t>Члены комиссии :</w:t>
      </w:r>
    </w:p>
    <w:p w:rsidR="00ED7A18" w:rsidRDefault="00ED7A18" w:rsidP="008A3F28">
      <w:pPr>
        <w:rPr>
          <w:color w:val="000000"/>
          <w:szCs w:val="28"/>
        </w:rPr>
      </w:pPr>
    </w:p>
    <w:sectPr w:rsidR="00ED7A18" w:rsidSect="0026540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E1FDE"/>
    <w:multiLevelType w:val="hybridMultilevel"/>
    <w:tmpl w:val="87BA4B9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37C9F"/>
    <w:multiLevelType w:val="hybridMultilevel"/>
    <w:tmpl w:val="D3C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E27A7A"/>
    <w:multiLevelType w:val="hybridMultilevel"/>
    <w:tmpl w:val="B0427764"/>
    <w:lvl w:ilvl="0" w:tplc="7902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39E43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AC2488"/>
    <w:multiLevelType w:val="multilevel"/>
    <w:tmpl w:val="6BD8C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F30498"/>
    <w:multiLevelType w:val="multilevel"/>
    <w:tmpl w:val="B8DC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A0E95"/>
    <w:multiLevelType w:val="multilevel"/>
    <w:tmpl w:val="4BF8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013897"/>
    <w:multiLevelType w:val="hybridMultilevel"/>
    <w:tmpl w:val="01300B48"/>
    <w:lvl w:ilvl="0" w:tplc="A1A60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459BC"/>
    <w:multiLevelType w:val="multilevel"/>
    <w:tmpl w:val="8024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DF2D89"/>
    <w:multiLevelType w:val="hybridMultilevel"/>
    <w:tmpl w:val="32542256"/>
    <w:lvl w:ilvl="0" w:tplc="82E0722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88A6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A25C6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1491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1EE0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343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FC894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38BA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CEF4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EC54559"/>
    <w:multiLevelType w:val="hybridMultilevel"/>
    <w:tmpl w:val="82E02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B571B"/>
    <w:multiLevelType w:val="hybridMultilevel"/>
    <w:tmpl w:val="F62C7D8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1E49DB"/>
    <w:multiLevelType w:val="hybridMultilevel"/>
    <w:tmpl w:val="B450F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96532D"/>
    <w:multiLevelType w:val="hybridMultilevel"/>
    <w:tmpl w:val="70168EF0"/>
    <w:lvl w:ilvl="0" w:tplc="20F4ABF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94479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0CA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8A825F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72EC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FCE4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602F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0802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7B2FB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81814F0"/>
    <w:multiLevelType w:val="hybridMultilevel"/>
    <w:tmpl w:val="45D0BF20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B27E9"/>
    <w:multiLevelType w:val="hybridMultilevel"/>
    <w:tmpl w:val="BDA273BC"/>
    <w:lvl w:ilvl="0" w:tplc="F83A8FEC">
      <w:start w:val="3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14"/>
  </w:num>
  <w:num w:numId="11">
    <w:abstractNumId w:val="12"/>
  </w:num>
  <w:num w:numId="12">
    <w:abstractNumId w:val="8"/>
  </w:num>
  <w:num w:numId="13">
    <w:abstractNumId w:val="7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662"/>
    <w:rsid w:val="00070EB9"/>
    <w:rsid w:val="000A3389"/>
    <w:rsid w:val="000E6ABE"/>
    <w:rsid w:val="000E7B59"/>
    <w:rsid w:val="00100953"/>
    <w:rsid w:val="00104649"/>
    <w:rsid w:val="00110C91"/>
    <w:rsid w:val="0013071E"/>
    <w:rsid w:val="0013192F"/>
    <w:rsid w:val="00133687"/>
    <w:rsid w:val="00147B04"/>
    <w:rsid w:val="00172F52"/>
    <w:rsid w:val="0018006B"/>
    <w:rsid w:val="001A0A52"/>
    <w:rsid w:val="001A7CAE"/>
    <w:rsid w:val="001D03DC"/>
    <w:rsid w:val="001E4FD6"/>
    <w:rsid w:val="002132F1"/>
    <w:rsid w:val="002145A4"/>
    <w:rsid w:val="0026540A"/>
    <w:rsid w:val="00266461"/>
    <w:rsid w:val="00284DB4"/>
    <w:rsid w:val="00294C3C"/>
    <w:rsid w:val="002D4431"/>
    <w:rsid w:val="002D7F06"/>
    <w:rsid w:val="00322143"/>
    <w:rsid w:val="00332A42"/>
    <w:rsid w:val="00350C62"/>
    <w:rsid w:val="003526F7"/>
    <w:rsid w:val="003C4E36"/>
    <w:rsid w:val="003D3D7A"/>
    <w:rsid w:val="003E25CB"/>
    <w:rsid w:val="00424D9E"/>
    <w:rsid w:val="004529F0"/>
    <w:rsid w:val="004B3B5D"/>
    <w:rsid w:val="004C603A"/>
    <w:rsid w:val="005435AB"/>
    <w:rsid w:val="00574A46"/>
    <w:rsid w:val="00650D47"/>
    <w:rsid w:val="0069339C"/>
    <w:rsid w:val="00693C6E"/>
    <w:rsid w:val="006C72E8"/>
    <w:rsid w:val="007D3630"/>
    <w:rsid w:val="0084068A"/>
    <w:rsid w:val="00847B92"/>
    <w:rsid w:val="008633AF"/>
    <w:rsid w:val="008A1C9D"/>
    <w:rsid w:val="008A3F28"/>
    <w:rsid w:val="008A7D43"/>
    <w:rsid w:val="008B38D6"/>
    <w:rsid w:val="008C09E7"/>
    <w:rsid w:val="009035E5"/>
    <w:rsid w:val="0093254C"/>
    <w:rsid w:val="00933C9A"/>
    <w:rsid w:val="00947FD4"/>
    <w:rsid w:val="00971ACD"/>
    <w:rsid w:val="00971B4B"/>
    <w:rsid w:val="00986ED6"/>
    <w:rsid w:val="00997962"/>
    <w:rsid w:val="009F32B7"/>
    <w:rsid w:val="00A010E4"/>
    <w:rsid w:val="00A306C8"/>
    <w:rsid w:val="00A50AF7"/>
    <w:rsid w:val="00A757CE"/>
    <w:rsid w:val="00A90EEE"/>
    <w:rsid w:val="00AA787F"/>
    <w:rsid w:val="00AB10AE"/>
    <w:rsid w:val="00AB5A0D"/>
    <w:rsid w:val="00B02703"/>
    <w:rsid w:val="00B33EEE"/>
    <w:rsid w:val="00B43CF0"/>
    <w:rsid w:val="00B73391"/>
    <w:rsid w:val="00B742B0"/>
    <w:rsid w:val="00B8339D"/>
    <w:rsid w:val="00BC5662"/>
    <w:rsid w:val="00BD715A"/>
    <w:rsid w:val="00C02397"/>
    <w:rsid w:val="00C02C28"/>
    <w:rsid w:val="00C45F5D"/>
    <w:rsid w:val="00C54C72"/>
    <w:rsid w:val="00C55C55"/>
    <w:rsid w:val="00C77D8A"/>
    <w:rsid w:val="00C857F6"/>
    <w:rsid w:val="00CD14CA"/>
    <w:rsid w:val="00D06D2D"/>
    <w:rsid w:val="00D550A1"/>
    <w:rsid w:val="00D673D1"/>
    <w:rsid w:val="00D944EF"/>
    <w:rsid w:val="00D976A9"/>
    <w:rsid w:val="00DF0341"/>
    <w:rsid w:val="00E20368"/>
    <w:rsid w:val="00E23C6A"/>
    <w:rsid w:val="00E257DB"/>
    <w:rsid w:val="00E3128C"/>
    <w:rsid w:val="00E33413"/>
    <w:rsid w:val="00E639AA"/>
    <w:rsid w:val="00E901CB"/>
    <w:rsid w:val="00EA588A"/>
    <w:rsid w:val="00EC74C2"/>
    <w:rsid w:val="00ED7A18"/>
    <w:rsid w:val="00EF1818"/>
    <w:rsid w:val="00F00F30"/>
    <w:rsid w:val="00F06DB5"/>
    <w:rsid w:val="00F760FC"/>
    <w:rsid w:val="00FC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40A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6540A"/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65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5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C55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027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50D4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57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650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2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2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41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01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0647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626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906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93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9988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95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94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99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918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9559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712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24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8896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110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44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5981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6373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8214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8535">
          <w:marLeft w:val="432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758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67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419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286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362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66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99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72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90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479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00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535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214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8202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761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606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7268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257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2350">
          <w:marLeft w:val="432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2;&#1089;&#1077;&#1081;\Desktop\&#1089;&#1072;&#1081;&#1090;\2020\27%20&#1084;&#1072;&#1103;\27.05.2020_135-136_&#1060;&#1080;&#1079;&#1080;&#1095;&#1077;&#1089;&#1082;&#1072;&#1103;%20&#1082;&#1091;&#1083;&#1100;&#1090;&#1091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B818C-CE99-4CA6-AE60-D47FEB5A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27.05.2020_135-136_Физическая культура.dot</Template>
  <TotalTime>2</TotalTime>
  <Pages>13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2020-05-27T09:09:00Z</dcterms:created>
  <dcterms:modified xsi:type="dcterms:W3CDTF">2020-05-27T09:11:00Z</dcterms:modified>
</cp:coreProperties>
</file>