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  <w:lang w:val="en-US"/>
              </w:rPr>
              <w:t>yaert</w:t>
            </w:r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r w:rsidRPr="00DA16CD">
              <w:rPr>
                <w:b/>
                <w:szCs w:val="28"/>
                <w:lang w:val="en-US"/>
              </w:rPr>
              <w:t>ru</w:t>
            </w:r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BC6F65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BC6F65" w:rsidP="009C3A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BC6F65" w:rsidP="00BC6F6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115</w:t>
            </w:r>
            <w:r w:rsidR="00E34135">
              <w:rPr>
                <w:rFonts w:cs="Times New Roman"/>
                <w:i/>
                <w:szCs w:val="28"/>
              </w:rPr>
              <w:t>,11</w:t>
            </w:r>
            <w:r>
              <w:rPr>
                <w:rFonts w:cs="Times New Roman"/>
                <w:i/>
                <w:szCs w:val="28"/>
              </w:rPr>
              <w:t>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BC6F65" w:rsidRPr="00BC6F65" w:rsidRDefault="00E34135" w:rsidP="00BC6F65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BC6F65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BC6F65" w:rsidRPr="00BC6F65">
              <w:rPr>
                <w:rFonts w:eastAsia="Times New Roman" w:cs="Times New Roman"/>
                <w:i/>
                <w:szCs w:val="28"/>
                <w:lang w:eastAsia="ar-SA"/>
              </w:rPr>
              <w:t>Тригонометрические функции углового аргумента</w:t>
            </w:r>
            <w:r w:rsidR="00BC6F65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BC6F65" w:rsidRPr="00BC6F65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CD5379" w:rsidRPr="00E34135" w:rsidRDefault="00BC6F65" w:rsidP="00EE55B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BC6F65">
              <w:rPr>
                <w:rFonts w:eastAsia="Times New Roman" w:cs="Times New Roman"/>
                <w:i/>
                <w:szCs w:val="28"/>
                <w:lang w:eastAsia="ar-SA"/>
              </w:rPr>
              <w:t>Основные тригонометрические тождества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BC6F65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Pr="00045135" w:rsidRDefault="005C1642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 в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1 в параграфе 7</w:t>
            </w:r>
            <w:r w:rsidR="00E34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45135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43CE7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BC6F65" w:rsidRDefault="005C1642" w:rsidP="0004513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04513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BC6F6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</w:t>
            </w:r>
            <w:r w:rsidR="00BC6F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1 в параграфах 4,5,6.</w:t>
            </w:r>
          </w:p>
          <w:p w:rsidR="00045135" w:rsidRPr="00045135" w:rsidRDefault="00BC6F65" w:rsidP="0004513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45135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</w:t>
            </w:r>
            <w:r w:rsidR="00E34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135,136,137,138,145 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20,21;</w:t>
            </w:r>
            <w:r w:rsid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116(б),118(г) стр.18</w:t>
            </w:r>
            <w:r w:rsidR="00110ED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379" w:rsidRPr="00045135" w:rsidRDefault="00BC6F65" w:rsidP="00243CE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531B7F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 w:rsidRPr="0004513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45135" w:rsidP="00105346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27434"/>
    <w:rsid w:val="00045135"/>
    <w:rsid w:val="00076328"/>
    <w:rsid w:val="000D176F"/>
    <w:rsid w:val="00110EDF"/>
    <w:rsid w:val="0015765B"/>
    <w:rsid w:val="001A51A4"/>
    <w:rsid w:val="001C2D00"/>
    <w:rsid w:val="00222E8D"/>
    <w:rsid w:val="00243CE7"/>
    <w:rsid w:val="00266F04"/>
    <w:rsid w:val="002673D7"/>
    <w:rsid w:val="00307743"/>
    <w:rsid w:val="003378E0"/>
    <w:rsid w:val="00393924"/>
    <w:rsid w:val="00423222"/>
    <w:rsid w:val="00425D4E"/>
    <w:rsid w:val="00455B4D"/>
    <w:rsid w:val="004A23F7"/>
    <w:rsid w:val="004B3183"/>
    <w:rsid w:val="004E7612"/>
    <w:rsid w:val="00531A78"/>
    <w:rsid w:val="00531B7F"/>
    <w:rsid w:val="00580454"/>
    <w:rsid w:val="005A5EE6"/>
    <w:rsid w:val="005C1642"/>
    <w:rsid w:val="00630A60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9C3A32"/>
    <w:rsid w:val="00A016FE"/>
    <w:rsid w:val="00A316AE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C6F65"/>
    <w:rsid w:val="00BD1423"/>
    <w:rsid w:val="00CD5379"/>
    <w:rsid w:val="00D050D5"/>
    <w:rsid w:val="00D06987"/>
    <w:rsid w:val="00D1062B"/>
    <w:rsid w:val="00DA16CD"/>
    <w:rsid w:val="00E0244F"/>
    <w:rsid w:val="00E16E38"/>
    <w:rsid w:val="00E34135"/>
    <w:rsid w:val="00E43478"/>
    <w:rsid w:val="00EA1416"/>
    <w:rsid w:val="00EE2488"/>
    <w:rsid w:val="00EE55B2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019-5B26-44E8-BEDC-44AFF900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2020-06-10T06:50:00Z</dcterms:created>
  <dcterms:modified xsi:type="dcterms:W3CDTF">2020-06-10T06:50:00Z</dcterms:modified>
</cp:coreProperties>
</file>