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AC" w:rsidRDefault="003168AC" w:rsidP="003168A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3168AC" w:rsidRDefault="003168AC" w:rsidP="00287594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3168AC" w:rsidRPr="00F55504" w:rsidRDefault="003168AC" w:rsidP="0028759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3168AC" w:rsidTr="00287594">
        <w:trPr>
          <w:trHeight w:val="890"/>
        </w:trPr>
        <w:tc>
          <w:tcPr>
            <w:tcW w:w="2359" w:type="dxa"/>
            <w:vMerge w:val="restart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3168AC" w:rsidRPr="00E4564B" w:rsidRDefault="003168AC" w:rsidP="0028759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3168AC" w:rsidTr="00287594">
        <w:trPr>
          <w:trHeight w:val="460"/>
        </w:trPr>
        <w:tc>
          <w:tcPr>
            <w:tcW w:w="2359" w:type="dxa"/>
            <w:vMerge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3168AC" w:rsidRPr="00F55504" w:rsidRDefault="003168AC" w:rsidP="00287594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3168AC" w:rsidRPr="00F55504" w:rsidRDefault="003168AC" w:rsidP="002875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3168AC" w:rsidTr="00287594">
        <w:trPr>
          <w:trHeight w:val="460"/>
        </w:trPr>
        <w:tc>
          <w:tcPr>
            <w:tcW w:w="4255" w:type="dxa"/>
            <w:gridSpan w:val="2"/>
            <w:vAlign w:val="center"/>
          </w:tcPr>
          <w:p w:rsidR="003168AC" w:rsidRPr="00B92318" w:rsidRDefault="003168AC" w:rsidP="0028759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3168AC" w:rsidRPr="00B92318" w:rsidRDefault="00F92175" w:rsidP="00287594">
            <w:pPr>
              <w:rPr>
                <w:i/>
              </w:rPr>
            </w:pPr>
            <w:r>
              <w:rPr>
                <w:i/>
              </w:rPr>
              <w:t>21</w:t>
            </w:r>
            <w:r w:rsidR="003168AC" w:rsidRPr="00B92318">
              <w:rPr>
                <w:i/>
              </w:rPr>
              <w:t>.04.2020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3168AC" w:rsidRPr="00B92318" w:rsidRDefault="00F92175" w:rsidP="00287594">
            <w:pPr>
              <w:rPr>
                <w:i/>
              </w:rPr>
            </w:pPr>
            <w:r>
              <w:rPr>
                <w:i/>
              </w:rPr>
              <w:t>20</w:t>
            </w:r>
            <w:r w:rsidR="003168AC" w:rsidRPr="00B92318">
              <w:rPr>
                <w:i/>
              </w:rPr>
              <w:t>.04.2020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3168AC" w:rsidRPr="00A54FA8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3168AC" w:rsidRPr="00FF3500" w:rsidRDefault="00F92175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97,98</w:t>
            </w:r>
          </w:p>
        </w:tc>
      </w:tr>
      <w:tr w:rsidR="003168AC" w:rsidRPr="003168AC" w:rsidTr="00287594">
        <w:tc>
          <w:tcPr>
            <w:tcW w:w="4255" w:type="dxa"/>
            <w:gridSpan w:val="2"/>
            <w:vAlign w:val="center"/>
          </w:tcPr>
          <w:p w:rsidR="003168AC" w:rsidRPr="003168AC" w:rsidRDefault="003168AC" w:rsidP="00287594">
            <w:pPr>
              <w:rPr>
                <w:rFonts w:cs="Times New Roman"/>
                <w:b/>
                <w:i/>
                <w:szCs w:val="28"/>
              </w:rPr>
            </w:pPr>
            <w:r w:rsidRPr="003168AC">
              <w:rPr>
                <w:rFonts w:cs="Times New Roman"/>
                <w:b/>
                <w:i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F92175" w:rsidRPr="00F92175" w:rsidRDefault="003168AC" w:rsidP="00F9217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F92175">
              <w:rPr>
                <w:rFonts w:cs="Times New Roman"/>
                <w:i/>
                <w:szCs w:val="28"/>
              </w:rPr>
              <w:t>«</w:t>
            </w:r>
            <w:r w:rsidR="00F92175" w:rsidRPr="00F92175">
              <w:rPr>
                <w:rFonts w:eastAsia="Times New Roman" w:cs="Times New Roman"/>
                <w:i/>
                <w:szCs w:val="28"/>
                <w:lang w:eastAsia="ar-SA"/>
              </w:rPr>
              <w:t>Рассмотрение случаев, и вероятность суммы несовместных событий, вероятност</w:t>
            </w:r>
            <w:r w:rsidR="00F92175">
              <w:rPr>
                <w:rFonts w:eastAsia="Times New Roman" w:cs="Times New Roman"/>
                <w:i/>
                <w:szCs w:val="28"/>
                <w:lang w:eastAsia="ar-SA"/>
              </w:rPr>
              <w:t>ь противоположного события».</w:t>
            </w:r>
          </w:p>
          <w:p w:rsidR="003168AC" w:rsidRPr="00F92175" w:rsidRDefault="00F92175" w:rsidP="00F9217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92175">
              <w:rPr>
                <w:rFonts w:eastAsia="Times New Roman" w:cs="Times New Roman"/>
                <w:i/>
                <w:szCs w:val="28"/>
                <w:lang w:eastAsia="ar-SA"/>
              </w:rPr>
              <w:t>Понятие о независимости событий. Вероятность и статистичес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кая частота наступления события».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F92175" w:rsidRDefault="00F92175" w:rsidP="00F921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1,2.</w:t>
            </w:r>
          </w:p>
          <w:p w:rsidR="00F92175" w:rsidRDefault="00F92175" w:rsidP="00F921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3168AC" w:rsidRPr="00100CD5" w:rsidRDefault="00F92175" w:rsidP="00F921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3168AC" w:rsidRPr="00F55504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23EF2" w:rsidRDefault="00323EF2"/>
    <w:sectPr w:rsidR="0032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D"/>
    <w:rsid w:val="0010472D"/>
    <w:rsid w:val="003168AC"/>
    <w:rsid w:val="00323EF2"/>
    <w:rsid w:val="00EE4DA5"/>
    <w:rsid w:val="00F56B5F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DCA7-0641-43F9-8162-44D71D6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2020-04-20T04:48:00Z</dcterms:created>
  <dcterms:modified xsi:type="dcterms:W3CDTF">2020-04-20T04:48:00Z</dcterms:modified>
</cp:coreProperties>
</file>